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BFE6B" w14:textId="77777777" w:rsidR="006D7DE5" w:rsidRDefault="006D7DE5" w:rsidP="006D7DE5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План организации ярмарок на 2020 год</w:t>
      </w:r>
    </w:p>
    <w:p w14:paraId="72BC3BBD" w14:textId="77777777" w:rsidR="006D7DE5" w:rsidRDefault="006D7DE5" w:rsidP="006D7DE5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b/>
          <w:sz w:val="22"/>
          <w:szCs w:val="22"/>
        </w:rPr>
      </w:pPr>
      <w:r>
        <w:rPr>
          <w:rFonts w:eastAsiaTheme="minorEastAsia"/>
          <w:b/>
          <w:sz w:val="28"/>
          <w:szCs w:val="28"/>
        </w:rPr>
        <w:t>на территории Тейковского муниципального района</w:t>
      </w:r>
    </w:p>
    <w:p w14:paraId="3A4CBEF1" w14:textId="77777777" w:rsidR="006D7DE5" w:rsidRDefault="006D7DE5" w:rsidP="006D7DE5">
      <w:pPr>
        <w:widowControl w:val="0"/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1"/>
        <w:gridCol w:w="2410"/>
        <w:gridCol w:w="1417"/>
        <w:gridCol w:w="1701"/>
        <w:gridCol w:w="1560"/>
        <w:gridCol w:w="1985"/>
        <w:gridCol w:w="1559"/>
      </w:tblGrid>
      <w:tr w:rsidR="006D7DE5" w14:paraId="39783FBD" w14:textId="77777777" w:rsidTr="006D7DE5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F201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14:paraId="6F61CAA8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7503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Организатор ярмарки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AFCE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Вид ярмарки (сезонная, выходного дня, праздничная)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6920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Тип ярмарки (универсальная, сельскохозяйственная, специализированная (с указанием специализации))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AAB2" w14:textId="77777777" w:rsidR="006D7DE5" w:rsidRDefault="006D7DE5">
            <w:pPr>
              <w:widowControl w:val="0"/>
              <w:autoSpaceDE w:val="0"/>
              <w:autoSpaceDN w:val="0"/>
              <w:adjustRightInd w:val="0"/>
              <w:ind w:right="-9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начала и дата окончания проведения ярмарки</w:t>
            </w:r>
          </w:p>
        </w:tc>
      </w:tr>
      <w:tr w:rsidR="006D7DE5" w14:paraId="452322F3" w14:textId="77777777" w:rsidTr="006D7DE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FDAA" w14:textId="77777777" w:rsidR="006D7DE5" w:rsidRDefault="006D7DE5">
            <w:pPr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51F3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ФИО руководителя юридического лица или индивидуального предпринимателя, дата государственной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C666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Адрес места проведения ярмарки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F8EA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1C3F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84AA" w14:textId="77777777" w:rsidR="006D7DE5" w:rsidRDefault="006D7DE5">
            <w:pPr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3730" w14:textId="77777777" w:rsidR="006D7DE5" w:rsidRDefault="006D7DE5">
            <w:pPr>
              <w:rPr>
                <w:rFonts w:eastAsiaTheme="minorEastAsia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0693" w14:textId="77777777" w:rsidR="006D7DE5" w:rsidRDefault="006D7DE5">
            <w:pPr>
              <w:rPr>
                <w:sz w:val="22"/>
                <w:szCs w:val="22"/>
                <w:lang w:eastAsia="en-US"/>
              </w:rPr>
            </w:pPr>
          </w:p>
        </w:tc>
      </w:tr>
      <w:tr w:rsidR="006D7DE5" w14:paraId="098455B9" w14:textId="77777777" w:rsidTr="006D7DE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D2E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13CC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5D23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F45C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55F3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0DAA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0A0C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5FA6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8</w:t>
            </w:r>
          </w:p>
        </w:tc>
      </w:tr>
      <w:tr w:rsidR="006D7DE5" w14:paraId="25D387FE" w14:textId="77777777" w:rsidTr="006D7DE5">
        <w:trPr>
          <w:trHeight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95BB2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8C11" w14:textId="77777777" w:rsidR="006D7DE5" w:rsidRDefault="006D7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 Тейковского муниципального района, </w:t>
            </w:r>
          </w:p>
          <w:p w14:paraId="30CD17D5" w14:textId="77777777" w:rsidR="006D7DE5" w:rsidRDefault="006D7DE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и.о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главы Тейковского муниципального района Фиохина Е.С., </w:t>
            </w:r>
          </w:p>
          <w:p w14:paraId="47180DEF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государственной регистрации 04.12.2002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7593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Ивановская область, Тейковский район,     с. Новое Леушино, пл. Ленина (вблизи д. 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4384" w14:textId="77777777" w:rsidR="006D7DE5" w:rsidRDefault="006D7DE5">
            <w:pPr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3724002463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2B39" w14:textId="77777777" w:rsidR="006D7DE5" w:rsidRDefault="006D7DE5">
            <w:pPr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/>
                <w:sz w:val="22"/>
                <w:szCs w:val="22"/>
                <w:lang w:eastAsia="zh-CN"/>
              </w:rPr>
              <w:t>1023701790100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E9EB" w14:textId="77777777" w:rsidR="006D7DE5" w:rsidRDefault="006D7DE5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Праздничная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CFC4" w14:textId="77777777" w:rsidR="006D7DE5" w:rsidRDefault="006D7DE5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3B31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29 февраля 2020 г.</w:t>
            </w:r>
          </w:p>
        </w:tc>
      </w:tr>
      <w:tr w:rsidR="006D7DE5" w14:paraId="5E4BCB41" w14:textId="77777777" w:rsidTr="006D7DE5">
        <w:trPr>
          <w:trHeight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CFCC" w14:textId="77777777" w:rsidR="006D7DE5" w:rsidRDefault="006D7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4AB9D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  <w:lang w:eastAsia="en-US"/>
              </w:rPr>
              <w:t>Нерльского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городского поселения Тейковского муниципального района Ивановской области, </w:t>
            </w:r>
          </w:p>
          <w:p w14:paraId="42E86C18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глава </w:t>
            </w:r>
            <w:proofErr w:type="spellStart"/>
            <w:r>
              <w:rPr>
                <w:sz w:val="22"/>
                <w:szCs w:val="22"/>
                <w:lang w:eastAsia="en-US"/>
              </w:rPr>
              <w:t>Нерльского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городского поселения Андреев В.А.,</w:t>
            </w:r>
          </w:p>
          <w:p w14:paraId="6987A830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государственной регистрации 26.12.2005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09E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Ивановская область, Тейковский район, </w:t>
            </w:r>
          </w:p>
          <w:p w14:paraId="478C0572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п. Нерль, </w:t>
            </w:r>
          </w:p>
          <w:p w14:paraId="61B9BB28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ул. Ленина </w:t>
            </w:r>
          </w:p>
          <w:p w14:paraId="2D4DD815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(вблизи д. 8)</w:t>
            </w:r>
          </w:p>
          <w:p w14:paraId="1E675C59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7714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3724004887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35AD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1053704212737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2A1E" w14:textId="77777777" w:rsidR="006D7DE5" w:rsidRDefault="002D58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Выходного</w:t>
            </w:r>
          </w:p>
          <w:p w14:paraId="3186E79E" w14:textId="0A924C1E" w:rsidR="002D581F" w:rsidRDefault="002D58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73F7" w14:textId="77777777" w:rsidR="006D7DE5" w:rsidRDefault="006D7D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Универсальная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7CDC" w14:textId="6AA9B2E4" w:rsidR="006D7DE5" w:rsidRDefault="002D581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Сентябрь-декабрь </w:t>
            </w:r>
            <w:r w:rsidR="006D7DE5">
              <w:rPr>
                <w:rFonts w:eastAsiaTheme="minorEastAsia"/>
                <w:sz w:val="22"/>
                <w:szCs w:val="22"/>
                <w:lang w:eastAsia="en-US"/>
              </w:rPr>
              <w:t>2020г.</w:t>
            </w:r>
          </w:p>
        </w:tc>
      </w:tr>
    </w:tbl>
    <w:p w14:paraId="622FDF2B" w14:textId="77777777" w:rsidR="006D7DE5" w:rsidRDefault="006D7DE5" w:rsidP="006D7DE5">
      <w:pPr>
        <w:rPr>
          <w:rFonts w:eastAsia="SimSun"/>
          <w:lang w:eastAsia="zh-CN"/>
        </w:rPr>
        <w:sectPr w:rsidR="006D7DE5">
          <w:pgSz w:w="16838" w:h="11906" w:orient="landscape"/>
          <w:pgMar w:top="567" w:right="253" w:bottom="851" w:left="1134" w:header="709" w:footer="709" w:gutter="0"/>
          <w:cols w:space="720"/>
        </w:sectPr>
      </w:pPr>
    </w:p>
    <w:p w14:paraId="61915B32" w14:textId="77777777" w:rsidR="00464730" w:rsidRDefault="00464730"/>
    <w:sectPr w:rsidR="0046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1E"/>
    <w:rsid w:val="002D581F"/>
    <w:rsid w:val="00464730"/>
    <w:rsid w:val="0060411E"/>
    <w:rsid w:val="006D7DE5"/>
    <w:rsid w:val="00CC5E28"/>
    <w:rsid w:val="00F94BEF"/>
    <w:rsid w:val="00FD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96EF"/>
  <w15:docId w15:val="{ABE3A0C4-C625-483C-A100-BF59D1F9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FINANSY</dc:creator>
  <cp:keywords/>
  <dc:description/>
  <cp:lastModifiedBy>алена</cp:lastModifiedBy>
  <cp:revision>2</cp:revision>
  <dcterms:created xsi:type="dcterms:W3CDTF">2020-12-23T07:36:00Z</dcterms:created>
  <dcterms:modified xsi:type="dcterms:W3CDTF">2020-12-23T07:36:00Z</dcterms:modified>
</cp:coreProperties>
</file>