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F9E" w:rsidRDefault="000A0F9E" w:rsidP="000A0F9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Приложение</w:t>
      </w:r>
    </w:p>
    <w:p w:rsidR="000A0F9E" w:rsidRDefault="000A0F9E" w:rsidP="000A0F9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постановлению администрации</w:t>
      </w:r>
    </w:p>
    <w:p w:rsidR="000A0F9E" w:rsidRDefault="000A0F9E" w:rsidP="000A0F9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Тейковского муниципального района</w:t>
      </w:r>
    </w:p>
    <w:p w:rsidR="000A0F9E" w:rsidRDefault="000A0F9E" w:rsidP="000A0F9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10.12.2019 г. №338</w:t>
      </w:r>
    </w:p>
    <w:p w:rsidR="000A0F9E" w:rsidRDefault="000A0F9E" w:rsidP="000A0F9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A0F9E" w:rsidRDefault="000A0F9E" w:rsidP="000A0F9E">
      <w:pPr>
        <w:numPr>
          <w:ilvl w:val="0"/>
          <w:numId w:val="19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Паспорт муниципальной  программы 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«Развитие образования </w:t>
      </w:r>
    </w:p>
    <w:p w:rsidR="000A0F9E" w:rsidRDefault="000A0F9E" w:rsidP="000A0F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Тейковского муниципального района на 2020-2025 годы»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A0F9E" w:rsidRDefault="000A0F9E" w:rsidP="000A0F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  <w:insideH w:val="single" w:sz="2" w:space="0" w:color="808080"/>
          <w:insideV w:val="single" w:sz="2" w:space="0" w:color="808080"/>
        </w:tblBorders>
        <w:tblLook w:val="04A0"/>
      </w:tblPr>
      <w:tblGrid>
        <w:gridCol w:w="2614"/>
        <w:gridCol w:w="6849"/>
      </w:tblGrid>
      <w:tr w:rsidR="000A0F9E" w:rsidTr="000A0F9E">
        <w:tc>
          <w:tcPr>
            <w:tcW w:w="2626" w:type="dxa"/>
            <w:tcBorders>
              <w:top w:val="single" w:sz="12" w:space="0" w:color="808080"/>
              <w:left w:val="single" w:sz="12" w:space="0" w:color="808080"/>
              <w:bottom w:val="single" w:sz="2" w:space="0" w:color="808080"/>
              <w:right w:val="single" w:sz="2" w:space="0" w:color="808080"/>
            </w:tcBorders>
            <w:hideMark/>
          </w:tcPr>
          <w:p w:rsidR="000A0F9E" w:rsidRDefault="000A0F9E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6944" w:type="dxa"/>
            <w:tcBorders>
              <w:top w:val="single" w:sz="12" w:space="0" w:color="808080"/>
              <w:left w:val="single" w:sz="2" w:space="0" w:color="808080"/>
              <w:bottom w:val="single" w:sz="2" w:space="0" w:color="808080"/>
              <w:right w:val="single" w:sz="12" w:space="0" w:color="808080"/>
            </w:tcBorders>
            <w:hideMark/>
          </w:tcPr>
          <w:p w:rsidR="000A0F9E" w:rsidRDefault="000A0F9E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«Развитие образования Тейковского муниципального района на 2020-2025 годы»</w:t>
            </w:r>
          </w:p>
        </w:tc>
      </w:tr>
      <w:tr w:rsidR="000A0F9E" w:rsidTr="000A0F9E">
        <w:trPr>
          <w:cantSplit/>
        </w:trPr>
        <w:tc>
          <w:tcPr>
            <w:tcW w:w="2626" w:type="dxa"/>
            <w:tcBorders>
              <w:top w:val="single" w:sz="2" w:space="0" w:color="808080"/>
              <w:left w:val="single" w:sz="12" w:space="0" w:color="808080"/>
              <w:bottom w:val="single" w:sz="2" w:space="0" w:color="808080"/>
              <w:right w:val="single" w:sz="2" w:space="0" w:color="808080"/>
            </w:tcBorders>
            <w:hideMark/>
          </w:tcPr>
          <w:p w:rsidR="000A0F9E" w:rsidRDefault="000A0F9E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Срок реализации программы </w:t>
            </w:r>
          </w:p>
        </w:tc>
        <w:tc>
          <w:tcPr>
            <w:tcW w:w="694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12" w:space="0" w:color="808080"/>
            </w:tcBorders>
            <w:hideMark/>
          </w:tcPr>
          <w:p w:rsidR="000A0F9E" w:rsidRDefault="000A0F9E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2020-2025</w:t>
            </w:r>
          </w:p>
        </w:tc>
      </w:tr>
      <w:tr w:rsidR="000A0F9E" w:rsidTr="000A0F9E">
        <w:trPr>
          <w:cantSplit/>
        </w:trPr>
        <w:tc>
          <w:tcPr>
            <w:tcW w:w="2626" w:type="dxa"/>
            <w:tcBorders>
              <w:top w:val="single" w:sz="2" w:space="0" w:color="808080"/>
              <w:left w:val="single" w:sz="12" w:space="0" w:color="808080"/>
              <w:bottom w:val="single" w:sz="2" w:space="0" w:color="808080"/>
              <w:right w:val="single" w:sz="2" w:space="0" w:color="808080"/>
            </w:tcBorders>
            <w:hideMark/>
          </w:tcPr>
          <w:p w:rsidR="000A0F9E" w:rsidRDefault="000A0F9E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Администратор программы</w:t>
            </w:r>
          </w:p>
        </w:tc>
        <w:tc>
          <w:tcPr>
            <w:tcW w:w="694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12" w:space="0" w:color="808080"/>
            </w:tcBorders>
            <w:hideMark/>
          </w:tcPr>
          <w:p w:rsidR="000A0F9E" w:rsidRDefault="000A0F9E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Отдел образования администрации Тейковского муниципального района</w:t>
            </w:r>
          </w:p>
        </w:tc>
      </w:tr>
      <w:tr w:rsidR="000A0F9E" w:rsidTr="000A0F9E">
        <w:trPr>
          <w:cantSplit/>
        </w:trPr>
        <w:tc>
          <w:tcPr>
            <w:tcW w:w="2626" w:type="dxa"/>
            <w:tcBorders>
              <w:top w:val="single" w:sz="2" w:space="0" w:color="808080"/>
              <w:left w:val="single" w:sz="12" w:space="0" w:color="808080"/>
              <w:bottom w:val="single" w:sz="2" w:space="0" w:color="808080"/>
              <w:right w:val="single" w:sz="2" w:space="0" w:color="808080"/>
            </w:tcBorders>
            <w:hideMark/>
          </w:tcPr>
          <w:p w:rsidR="000A0F9E" w:rsidRDefault="000A0F9E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Ответственные исполнители программы</w:t>
            </w:r>
          </w:p>
        </w:tc>
        <w:tc>
          <w:tcPr>
            <w:tcW w:w="694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12" w:space="0" w:color="808080"/>
            </w:tcBorders>
            <w:hideMark/>
          </w:tcPr>
          <w:p w:rsidR="000A0F9E" w:rsidRDefault="000A0F9E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Отдел образования администрации Тейковского муниципального района</w:t>
            </w:r>
          </w:p>
        </w:tc>
      </w:tr>
      <w:tr w:rsidR="000A0F9E" w:rsidTr="000A0F9E">
        <w:tc>
          <w:tcPr>
            <w:tcW w:w="2626" w:type="dxa"/>
            <w:tcBorders>
              <w:top w:val="single" w:sz="2" w:space="0" w:color="808080"/>
              <w:left w:val="single" w:sz="12" w:space="0" w:color="808080"/>
              <w:bottom w:val="single" w:sz="2" w:space="0" w:color="808080"/>
              <w:right w:val="single" w:sz="2" w:space="0" w:color="808080"/>
            </w:tcBorders>
            <w:hideMark/>
          </w:tcPr>
          <w:p w:rsidR="000A0F9E" w:rsidRDefault="000A0F9E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Перечень подпрограмм</w:t>
            </w:r>
          </w:p>
        </w:tc>
        <w:tc>
          <w:tcPr>
            <w:tcW w:w="694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12" w:space="0" w:color="808080"/>
            </w:tcBorders>
          </w:tcPr>
          <w:p w:rsidR="000A0F9E" w:rsidRDefault="000A0F9E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Подпрограммы:</w:t>
            </w:r>
          </w:p>
          <w:p w:rsidR="000A0F9E" w:rsidRDefault="000A0F9E" w:rsidP="000A0F9E">
            <w:pPr>
              <w:numPr>
                <w:ilvl w:val="0"/>
                <w:numId w:val="20"/>
              </w:numPr>
              <w:spacing w:before="40" w:after="40" w:line="240" w:lineRule="auto"/>
              <w:ind w:left="385" w:hanging="38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общего образования.</w:t>
            </w:r>
          </w:p>
          <w:p w:rsidR="000A0F9E" w:rsidRDefault="000A0F9E" w:rsidP="000A0F9E">
            <w:pPr>
              <w:numPr>
                <w:ilvl w:val="0"/>
                <w:numId w:val="20"/>
              </w:numPr>
              <w:spacing w:before="40" w:after="40" w:line="240" w:lineRule="auto"/>
              <w:ind w:left="385" w:hanging="38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Финансовое обеспечение предоставления мер социальной поддержки в сфере образования.</w:t>
            </w:r>
          </w:p>
          <w:p w:rsidR="000A0F9E" w:rsidRDefault="000A0F9E" w:rsidP="000A0F9E">
            <w:pPr>
              <w:numPr>
                <w:ilvl w:val="0"/>
                <w:numId w:val="20"/>
              </w:numPr>
              <w:spacing w:before="40" w:after="40" w:line="240" w:lineRule="auto"/>
              <w:ind w:left="385" w:hanging="38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Выявление и поддержка одаренных детей.</w:t>
            </w:r>
          </w:p>
          <w:p w:rsidR="000A0F9E" w:rsidRDefault="000A0F9E" w:rsidP="000A0F9E">
            <w:pPr>
              <w:numPr>
                <w:ilvl w:val="0"/>
                <w:numId w:val="20"/>
              </w:numPr>
              <w:spacing w:before="40" w:after="40" w:line="240" w:lineRule="auto"/>
              <w:ind w:left="385" w:hanging="38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Реализация основных общеобразовательных программ.</w:t>
            </w:r>
          </w:p>
          <w:p w:rsidR="000A0F9E" w:rsidRDefault="000A0F9E" w:rsidP="000A0F9E">
            <w:pPr>
              <w:numPr>
                <w:ilvl w:val="0"/>
                <w:numId w:val="20"/>
              </w:numPr>
              <w:spacing w:before="40" w:after="40" w:line="240" w:lineRule="auto"/>
              <w:ind w:left="385" w:hanging="38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Финансовое обеспечение предоставления общедоступного и бесплатного образования в муниципальных образовательных организациях.</w:t>
            </w:r>
          </w:p>
          <w:p w:rsidR="000A0F9E" w:rsidRDefault="000A0F9E" w:rsidP="000A0F9E">
            <w:pPr>
              <w:numPr>
                <w:ilvl w:val="0"/>
                <w:numId w:val="20"/>
              </w:numPr>
              <w:spacing w:before="40" w:after="40" w:line="240" w:lineRule="auto"/>
              <w:ind w:left="385" w:hanging="38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Реализация дополнительных общеобразовательных программ.</w:t>
            </w:r>
          </w:p>
          <w:p w:rsidR="000A0F9E" w:rsidRDefault="000A0F9E" w:rsidP="000A0F9E">
            <w:pPr>
              <w:numPr>
                <w:ilvl w:val="0"/>
                <w:numId w:val="20"/>
              </w:numPr>
              <w:spacing w:before="40" w:after="40" w:line="240" w:lineRule="auto"/>
              <w:ind w:left="385" w:hanging="38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Организация отдыха и оздоровления детей.</w:t>
            </w:r>
          </w:p>
          <w:p w:rsidR="000A0F9E" w:rsidRDefault="000A0F9E" w:rsidP="000A0F9E">
            <w:pPr>
              <w:numPr>
                <w:ilvl w:val="0"/>
                <w:numId w:val="20"/>
              </w:numPr>
              <w:spacing w:before="40" w:after="40" w:line="240" w:lineRule="auto"/>
              <w:ind w:left="385" w:hanging="38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кадрового потенциала системы образования.</w:t>
            </w:r>
          </w:p>
          <w:p w:rsidR="000A0F9E" w:rsidRDefault="000A0F9E" w:rsidP="000A0F9E">
            <w:pPr>
              <w:numPr>
                <w:ilvl w:val="0"/>
                <w:numId w:val="20"/>
              </w:numPr>
              <w:spacing w:before="40" w:after="40" w:line="240" w:lineRule="auto"/>
              <w:ind w:left="385" w:hanging="38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Организация целевой подготовки педагогов для работы в муниципальных образовательных организациях Тейковского муниципального района.</w:t>
            </w:r>
          </w:p>
          <w:p w:rsidR="000A0F9E" w:rsidRDefault="000A0F9E">
            <w:pPr>
              <w:spacing w:before="40" w:after="4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A0F9E" w:rsidTr="000A0F9E">
        <w:trPr>
          <w:cantSplit/>
        </w:trPr>
        <w:tc>
          <w:tcPr>
            <w:tcW w:w="2626" w:type="dxa"/>
            <w:tcBorders>
              <w:top w:val="single" w:sz="2" w:space="0" w:color="808080"/>
              <w:left w:val="single" w:sz="12" w:space="0" w:color="808080"/>
              <w:bottom w:val="single" w:sz="2" w:space="0" w:color="808080"/>
              <w:right w:val="single" w:sz="2" w:space="0" w:color="808080"/>
            </w:tcBorders>
            <w:hideMark/>
          </w:tcPr>
          <w:p w:rsidR="000A0F9E" w:rsidRDefault="000A0F9E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Цель (цели) программы</w:t>
            </w:r>
          </w:p>
        </w:tc>
        <w:tc>
          <w:tcPr>
            <w:tcW w:w="694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12" w:space="0" w:color="808080"/>
            </w:tcBorders>
          </w:tcPr>
          <w:p w:rsidR="000A0F9E" w:rsidRDefault="000A0F9E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Обеспечение соответствия качества образования меняющимся запросам населения и перспективным задачам развития общества и экономики.</w:t>
            </w:r>
          </w:p>
          <w:p w:rsidR="000A0F9E" w:rsidRDefault="000A0F9E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Повышение качества образовательных услуг и обеспечение возможности для всего населения района  получить доступное образование, обеспечивающее потребности экономики.</w:t>
            </w:r>
          </w:p>
          <w:p w:rsidR="000A0F9E" w:rsidRDefault="000A0F9E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A0F9E" w:rsidTr="000A0F9E">
        <w:trPr>
          <w:cantSplit/>
        </w:trPr>
        <w:tc>
          <w:tcPr>
            <w:tcW w:w="2626" w:type="dxa"/>
            <w:tcBorders>
              <w:top w:val="single" w:sz="2" w:space="0" w:color="808080"/>
              <w:left w:val="single" w:sz="12" w:space="0" w:color="808080"/>
              <w:bottom w:val="single" w:sz="12" w:space="0" w:color="808080"/>
              <w:right w:val="single" w:sz="2" w:space="0" w:color="808080"/>
            </w:tcBorders>
            <w:hideMark/>
          </w:tcPr>
          <w:p w:rsidR="000A0F9E" w:rsidRDefault="000A0F9E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Объем ресурсного обеспечения программы</w:t>
            </w:r>
          </w:p>
        </w:tc>
        <w:tc>
          <w:tcPr>
            <w:tcW w:w="6944" w:type="dxa"/>
            <w:tcBorders>
              <w:top w:val="single" w:sz="2" w:space="0" w:color="808080"/>
              <w:left w:val="single" w:sz="2" w:space="0" w:color="808080"/>
              <w:bottom w:val="single" w:sz="12" w:space="0" w:color="808080"/>
              <w:right w:val="single" w:sz="12" w:space="0" w:color="808080"/>
            </w:tcBorders>
          </w:tcPr>
          <w:p w:rsidR="000A0F9E" w:rsidRDefault="000A0F9E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Общий объем бюджетных ассигнований: </w:t>
            </w:r>
          </w:p>
          <w:p w:rsidR="000A0F9E" w:rsidRDefault="000A0F9E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2020 год –147347116,87 руб.</w:t>
            </w:r>
          </w:p>
          <w:p w:rsidR="000A0F9E" w:rsidRDefault="000A0F9E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2021 год –133238263,15 руб.</w:t>
            </w:r>
          </w:p>
          <w:p w:rsidR="000A0F9E" w:rsidRDefault="000A0F9E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2022 год –72000613,13 руб.</w:t>
            </w:r>
          </w:p>
          <w:p w:rsidR="000A0F9E" w:rsidRDefault="000A0F9E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2023 год –66937303,13 руб.</w:t>
            </w:r>
          </w:p>
          <w:p w:rsidR="000A0F9E" w:rsidRDefault="000A0F9E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2024 год –0 руб.</w:t>
            </w:r>
          </w:p>
          <w:p w:rsidR="000A0F9E" w:rsidRDefault="000A0F9E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2025год – 0 руб.</w:t>
            </w:r>
          </w:p>
          <w:p w:rsidR="000A0F9E" w:rsidRDefault="000A0F9E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федеральный бюджет:</w:t>
            </w:r>
          </w:p>
          <w:p w:rsidR="000A0F9E" w:rsidRDefault="000A0F9E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2020 год – 8525147,33 руб.</w:t>
            </w:r>
          </w:p>
          <w:p w:rsidR="000A0F9E" w:rsidRDefault="000A0F9E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2021 год – 5267312,86 руб.</w:t>
            </w:r>
          </w:p>
          <w:p w:rsidR="000A0F9E" w:rsidRDefault="000A0F9E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2022 год – 4140360,00 руб.</w:t>
            </w:r>
          </w:p>
          <w:p w:rsidR="000A0F9E" w:rsidRDefault="000A0F9E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2023 год – 0  руб.</w:t>
            </w:r>
          </w:p>
          <w:p w:rsidR="000A0F9E" w:rsidRDefault="000A0F9E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2024 год – 0  руб.</w:t>
            </w:r>
          </w:p>
          <w:p w:rsidR="000A0F9E" w:rsidRDefault="000A0F9E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2025 год – 0 руб.</w:t>
            </w:r>
          </w:p>
          <w:p w:rsidR="000A0F9E" w:rsidRDefault="000A0F9E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областной бюджет:</w:t>
            </w:r>
          </w:p>
          <w:p w:rsidR="000A0F9E" w:rsidRDefault="000A0F9E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2020 год – 69931239,74 руб.</w:t>
            </w:r>
          </w:p>
          <w:p w:rsidR="000A0F9E" w:rsidRDefault="000A0F9E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2021 год – 70458881,27 руб.</w:t>
            </w:r>
          </w:p>
          <w:p w:rsidR="000A0F9E" w:rsidRDefault="000A0F9E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2022 год – 9467726,13 руб.</w:t>
            </w:r>
          </w:p>
          <w:p w:rsidR="000A0F9E" w:rsidRDefault="000A0F9E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2023 год – 9467726,13 руб.</w:t>
            </w:r>
          </w:p>
          <w:p w:rsidR="000A0F9E" w:rsidRDefault="000A0F9E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2024 год – 0  руб.</w:t>
            </w:r>
          </w:p>
          <w:p w:rsidR="000A0F9E" w:rsidRDefault="000A0F9E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2025 год – 0  руб.</w:t>
            </w:r>
          </w:p>
          <w:p w:rsidR="000A0F9E" w:rsidRDefault="000A0F9E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бюджет Тейковского муниципального района:</w:t>
            </w:r>
          </w:p>
          <w:p w:rsidR="000A0F9E" w:rsidRDefault="000A0F9E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2020 год – 68890729,80 руб.</w:t>
            </w:r>
          </w:p>
          <w:p w:rsidR="000A0F9E" w:rsidRDefault="000A0F9E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2021 год – 57512069,02 руб.</w:t>
            </w:r>
          </w:p>
          <w:p w:rsidR="000A0F9E" w:rsidRDefault="000A0F9E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2022 год – 58392527,00 руб.</w:t>
            </w:r>
          </w:p>
          <w:p w:rsidR="000A0F9E" w:rsidRDefault="000A0F9E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2023 год – 57469577,00 руб.</w:t>
            </w:r>
          </w:p>
          <w:p w:rsidR="000A0F9E" w:rsidRDefault="000A0F9E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2024 год – 0  руб.</w:t>
            </w:r>
          </w:p>
          <w:p w:rsidR="000A0F9E" w:rsidRDefault="000A0F9E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2025 год – 0  руб.</w:t>
            </w:r>
          </w:p>
          <w:p w:rsidR="000A0F9E" w:rsidRDefault="000A0F9E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A0F9E" w:rsidRDefault="000A0F9E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Финансовое обеспечение муниципальной программы уточняется при формировании бюджета на очередной финансовый год</w:t>
            </w:r>
          </w:p>
        </w:tc>
      </w:tr>
    </w:tbl>
    <w:p w:rsidR="00EB5A50" w:rsidRPr="000A0F9E" w:rsidRDefault="00EB5A50" w:rsidP="000A0F9E"/>
    <w:sectPr w:rsidR="00EB5A50" w:rsidRPr="000A0F9E" w:rsidSect="000A0F9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C41AD"/>
    <w:multiLevelType w:val="hybridMultilevel"/>
    <w:tmpl w:val="DE8AE4D6"/>
    <w:lvl w:ilvl="0" w:tplc="594ADCF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57662"/>
    <w:multiLevelType w:val="hybridMultilevel"/>
    <w:tmpl w:val="378C84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833AA0"/>
    <w:multiLevelType w:val="multilevel"/>
    <w:tmpl w:val="F3B897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3">
    <w:nsid w:val="25A90E28"/>
    <w:multiLevelType w:val="multilevel"/>
    <w:tmpl w:val="12B887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>
    <w:nsid w:val="2D763387"/>
    <w:multiLevelType w:val="multilevel"/>
    <w:tmpl w:val="FB6AC624"/>
    <w:lvl w:ilvl="0">
      <w:start w:val="4"/>
      <w:numFmt w:val="decimal"/>
      <w:lvlText w:val="%1."/>
      <w:lvlJc w:val="left"/>
      <w:pPr>
        <w:ind w:left="362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319" w:hanging="36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398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8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4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0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61" w:hanging="1800"/>
      </w:pPr>
      <w:rPr>
        <w:rFonts w:hint="default"/>
      </w:rPr>
    </w:lvl>
  </w:abstractNum>
  <w:abstractNum w:abstractNumId="5">
    <w:nsid w:val="34D226D5"/>
    <w:multiLevelType w:val="hybridMultilevel"/>
    <w:tmpl w:val="3BBE3794"/>
    <w:lvl w:ilvl="0" w:tplc="C31E130C">
      <w:start w:val="2025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327443"/>
    <w:multiLevelType w:val="multilevel"/>
    <w:tmpl w:val="F586AE5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3C4A2017"/>
    <w:multiLevelType w:val="hybridMultilevel"/>
    <w:tmpl w:val="72E05D5C"/>
    <w:lvl w:ilvl="0" w:tplc="C4D47F76">
      <w:start w:val="2025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3A470F"/>
    <w:multiLevelType w:val="hybridMultilevel"/>
    <w:tmpl w:val="C1CE77EC"/>
    <w:lvl w:ilvl="0" w:tplc="0419000F">
      <w:start w:val="1"/>
      <w:numFmt w:val="decimal"/>
      <w:lvlText w:val="%1."/>
      <w:lvlJc w:val="left"/>
      <w:pPr>
        <w:tabs>
          <w:tab w:val="num" w:pos="3479"/>
        </w:tabs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A431DDF"/>
    <w:multiLevelType w:val="multilevel"/>
    <w:tmpl w:val="117E94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0">
    <w:nsid w:val="4CC01D7F"/>
    <w:multiLevelType w:val="multilevel"/>
    <w:tmpl w:val="F586AE54"/>
    <w:lvl w:ilvl="0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>
    <w:nsid w:val="5CE925B4"/>
    <w:multiLevelType w:val="hybridMultilevel"/>
    <w:tmpl w:val="28A2343E"/>
    <w:lvl w:ilvl="0" w:tplc="C888BF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FEB08FA"/>
    <w:multiLevelType w:val="hybridMultilevel"/>
    <w:tmpl w:val="E01067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D64D25"/>
    <w:multiLevelType w:val="multilevel"/>
    <w:tmpl w:val="5C78DD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7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44" w:hanging="2160"/>
      </w:pPr>
      <w:rPr>
        <w:rFonts w:hint="default"/>
      </w:rPr>
    </w:lvl>
  </w:abstractNum>
  <w:abstractNum w:abstractNumId="14">
    <w:nsid w:val="697921BC"/>
    <w:multiLevelType w:val="multilevel"/>
    <w:tmpl w:val="5C78DD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7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44" w:hanging="2160"/>
      </w:pPr>
      <w:rPr>
        <w:rFonts w:hint="default"/>
      </w:rPr>
    </w:lvl>
  </w:abstractNum>
  <w:abstractNum w:abstractNumId="15">
    <w:nsid w:val="6C9E322D"/>
    <w:multiLevelType w:val="multilevel"/>
    <w:tmpl w:val="AA5AC6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60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204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336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4200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5040" w:hanging="180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5520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6360" w:hanging="2160"/>
      </w:pPr>
      <w:rPr>
        <w:rFonts w:hint="default"/>
        <w:sz w:val="24"/>
      </w:rPr>
    </w:lvl>
  </w:abstractNum>
  <w:abstractNum w:abstractNumId="16">
    <w:nsid w:val="6E8818DE"/>
    <w:multiLevelType w:val="multilevel"/>
    <w:tmpl w:val="E2C64A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7">
    <w:nsid w:val="7DC06FDB"/>
    <w:multiLevelType w:val="multilevel"/>
    <w:tmpl w:val="098C8E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12"/>
  </w:num>
  <w:num w:numId="4">
    <w:abstractNumId w:val="17"/>
  </w:num>
  <w:num w:numId="5">
    <w:abstractNumId w:val="10"/>
  </w:num>
  <w:num w:numId="6">
    <w:abstractNumId w:val="6"/>
  </w:num>
  <w:num w:numId="7">
    <w:abstractNumId w:val="5"/>
  </w:num>
  <w:num w:numId="8">
    <w:abstractNumId w:val="16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2"/>
  </w:num>
  <w:num w:numId="14">
    <w:abstractNumId w:val="4"/>
  </w:num>
  <w:num w:numId="15">
    <w:abstractNumId w:val="3"/>
  </w:num>
  <w:num w:numId="16">
    <w:abstractNumId w:val="14"/>
  </w:num>
  <w:num w:numId="17">
    <w:abstractNumId w:val="7"/>
  </w:num>
  <w:num w:numId="18">
    <w:abstractNumId w:val="8"/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B5A50"/>
    <w:rsid w:val="00056580"/>
    <w:rsid w:val="00092206"/>
    <w:rsid w:val="000A0F9E"/>
    <w:rsid w:val="000E4078"/>
    <w:rsid w:val="001B16EE"/>
    <w:rsid w:val="001E7537"/>
    <w:rsid w:val="001F3358"/>
    <w:rsid w:val="001F7BD5"/>
    <w:rsid w:val="00260201"/>
    <w:rsid w:val="00264632"/>
    <w:rsid w:val="002965AF"/>
    <w:rsid w:val="0035585C"/>
    <w:rsid w:val="003F61F6"/>
    <w:rsid w:val="004C2A91"/>
    <w:rsid w:val="004D2259"/>
    <w:rsid w:val="004E27AD"/>
    <w:rsid w:val="00521C20"/>
    <w:rsid w:val="00586E44"/>
    <w:rsid w:val="005B06B4"/>
    <w:rsid w:val="005C786A"/>
    <w:rsid w:val="00671CEC"/>
    <w:rsid w:val="0068673F"/>
    <w:rsid w:val="00695EC4"/>
    <w:rsid w:val="0069722E"/>
    <w:rsid w:val="007203B0"/>
    <w:rsid w:val="00745510"/>
    <w:rsid w:val="00826E08"/>
    <w:rsid w:val="00872971"/>
    <w:rsid w:val="00882B06"/>
    <w:rsid w:val="008D313F"/>
    <w:rsid w:val="008F3BC3"/>
    <w:rsid w:val="009055A7"/>
    <w:rsid w:val="0098383C"/>
    <w:rsid w:val="00A15925"/>
    <w:rsid w:val="00A53B2F"/>
    <w:rsid w:val="00AB1265"/>
    <w:rsid w:val="00AC39BC"/>
    <w:rsid w:val="00B1677A"/>
    <w:rsid w:val="00B6590C"/>
    <w:rsid w:val="00C46CBE"/>
    <w:rsid w:val="00C601D1"/>
    <w:rsid w:val="00C77A25"/>
    <w:rsid w:val="00CB24F0"/>
    <w:rsid w:val="00CE1CC1"/>
    <w:rsid w:val="00D57EC5"/>
    <w:rsid w:val="00DA5984"/>
    <w:rsid w:val="00DC54A9"/>
    <w:rsid w:val="00E04BA7"/>
    <w:rsid w:val="00EB5A50"/>
    <w:rsid w:val="00EF343B"/>
    <w:rsid w:val="00F3544C"/>
    <w:rsid w:val="00FA6218"/>
    <w:rsid w:val="00FB4C4A"/>
    <w:rsid w:val="00FC1B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1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26E0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3">
    <w:name w:val="List Paragraph"/>
    <w:basedOn w:val="a"/>
    <w:uiPriority w:val="34"/>
    <w:qFormat/>
    <w:rsid w:val="00CB24F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86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2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Квитко</dc:creator>
  <cp:keywords/>
  <dc:description/>
  <cp:lastModifiedBy>ФО</cp:lastModifiedBy>
  <cp:revision>9</cp:revision>
  <dcterms:created xsi:type="dcterms:W3CDTF">2020-11-03T12:10:00Z</dcterms:created>
  <dcterms:modified xsi:type="dcterms:W3CDTF">2020-11-16T08:01:00Z</dcterms:modified>
</cp:coreProperties>
</file>