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0D" w:rsidRDefault="005B1D0D" w:rsidP="005B1D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7F2A">
        <w:rPr>
          <w:rFonts w:ascii="Times New Roman" w:hAnsi="Times New Roman"/>
          <w:b/>
          <w:sz w:val="28"/>
          <w:szCs w:val="28"/>
        </w:rPr>
        <w:t>«Утвержден»</w:t>
      </w:r>
    </w:p>
    <w:p w:rsidR="005B1D0D" w:rsidRDefault="005B1D0D" w:rsidP="005B1D0D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Председатель комиссии по делам</w:t>
      </w:r>
    </w:p>
    <w:p w:rsidR="005B1D0D" w:rsidRDefault="005B1D0D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несовершеннолетних и защите их прав на территории </w:t>
      </w:r>
    </w:p>
    <w:p w:rsidR="005B1D0D" w:rsidRDefault="005B1D0D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Тейковского муниципального района</w:t>
      </w:r>
    </w:p>
    <w:p w:rsidR="00193F3A" w:rsidRDefault="00193F3A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93F3A" w:rsidRDefault="00193F3A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Фиохина Е.С.</w:t>
      </w:r>
    </w:p>
    <w:p w:rsidR="00193F3A" w:rsidRDefault="00193F3A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«28» января 2021г. </w:t>
      </w:r>
    </w:p>
    <w:p w:rsidR="00193F3A" w:rsidRDefault="00193F3A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5B1D0D" w:rsidRDefault="005B1D0D" w:rsidP="005B1D0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87B9F" w:rsidRDefault="00C87B9F" w:rsidP="00C87B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МЕЖВЕДОМСТВЕННЫЙ КОМПЛЕКСНЫЙ ПЛАН</w:t>
      </w:r>
    </w:p>
    <w:p w:rsidR="00C87B9F" w:rsidRDefault="00C87B9F" w:rsidP="00C87B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по профилактике безнадзорности, беспризорности, наркомании, алкоголизма, употребления психотропных веществ, правонарушений и суицидов несовершеннолетних, защите их прав на территории Тейковско</w:t>
      </w:r>
      <w:r w:rsidR="001452BF">
        <w:rPr>
          <w:rFonts w:ascii="Times New Roman" w:hAnsi="Times New Roman"/>
          <w:b/>
          <w:sz w:val="28"/>
        </w:rPr>
        <w:t>го муниципального района на 2021</w:t>
      </w:r>
      <w:r>
        <w:rPr>
          <w:rFonts w:ascii="Times New Roman" w:hAnsi="Times New Roman"/>
          <w:b/>
          <w:sz w:val="28"/>
        </w:rPr>
        <w:t xml:space="preserve"> год</w:t>
      </w:r>
    </w:p>
    <w:p w:rsidR="00D91DBE" w:rsidRDefault="00D91DBE" w:rsidP="00C87B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75B7F" w:rsidTr="00D91DBE">
        <w:tc>
          <w:tcPr>
            <w:tcW w:w="817" w:type="dxa"/>
          </w:tcPr>
          <w:p w:rsidR="00D91DBE" w:rsidRDefault="00D91DBE" w:rsidP="009C3A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91DBE" w:rsidRDefault="00D91DBE" w:rsidP="009C3A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D91DBE" w:rsidRDefault="00D91DBE" w:rsidP="009C3A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91DBE" w:rsidRDefault="00D91DBE" w:rsidP="009C3A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2393" w:type="dxa"/>
          </w:tcPr>
          <w:p w:rsidR="00D91DBE" w:rsidRDefault="00D91DBE" w:rsidP="009C3A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исполнители</w:t>
            </w:r>
          </w:p>
        </w:tc>
      </w:tr>
      <w:tr w:rsidR="00D91DBE" w:rsidTr="008847D5">
        <w:tc>
          <w:tcPr>
            <w:tcW w:w="9571" w:type="dxa"/>
            <w:gridSpan w:val="4"/>
          </w:tcPr>
          <w:p w:rsidR="00D91DBE" w:rsidRDefault="00D91DBE" w:rsidP="00C87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1. Организация и проведение совещаний,  семинаров,  круглых столов  </w:t>
            </w:r>
          </w:p>
        </w:tc>
      </w:tr>
      <w:tr w:rsidR="00875B7F" w:rsidTr="00D91DBE">
        <w:tc>
          <w:tcPr>
            <w:tcW w:w="817" w:type="dxa"/>
          </w:tcPr>
          <w:p w:rsidR="00D91DBE" w:rsidRPr="00BD3853" w:rsidRDefault="00BD3853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68" w:type="dxa"/>
          </w:tcPr>
          <w:p w:rsidR="00D91DBE" w:rsidRDefault="00D91DBE" w:rsidP="00BD38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межведомственных рабочих групп по координации профилактической работы с семьями и детьми, находящимися в социально опасном положении</w:t>
            </w:r>
          </w:p>
        </w:tc>
        <w:tc>
          <w:tcPr>
            <w:tcW w:w="2393" w:type="dxa"/>
          </w:tcPr>
          <w:p w:rsidR="00D91DBE" w:rsidRDefault="00555B01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D91DBE">
              <w:rPr>
                <w:rFonts w:ascii="Times New Roman" w:hAnsi="Times New Roman"/>
                <w:sz w:val="24"/>
              </w:rPr>
              <w:t>жеквартально</w:t>
            </w:r>
          </w:p>
        </w:tc>
        <w:tc>
          <w:tcPr>
            <w:tcW w:w="2393" w:type="dxa"/>
          </w:tcPr>
          <w:p w:rsidR="00D91DBE" w:rsidRDefault="00D91DBE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 </w:t>
            </w:r>
          </w:p>
          <w:p w:rsidR="00555B01" w:rsidRDefault="00D91DBE" w:rsidP="00555B01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участием </w:t>
            </w:r>
          </w:p>
          <w:p w:rsidR="00D91DBE" w:rsidRDefault="00D91DBE" w:rsidP="00555B01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субъектов системы профилактики</w:t>
            </w:r>
          </w:p>
        </w:tc>
      </w:tr>
      <w:tr w:rsidR="00875B7F" w:rsidTr="00D91DBE">
        <w:tc>
          <w:tcPr>
            <w:tcW w:w="817" w:type="dxa"/>
          </w:tcPr>
          <w:p w:rsidR="00D91DBE" w:rsidRPr="00BD3853" w:rsidRDefault="00BD3853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68" w:type="dxa"/>
          </w:tcPr>
          <w:p w:rsidR="00D91DBE" w:rsidRDefault="00D91DBE" w:rsidP="00555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совещаний директоров, завучей по воспитательной работе  образовательных </w:t>
            </w:r>
            <w:r w:rsidR="00555B01">
              <w:rPr>
                <w:rFonts w:ascii="Times New Roman" w:hAnsi="Times New Roman"/>
                <w:sz w:val="24"/>
              </w:rPr>
              <w:t>организаций</w:t>
            </w:r>
            <w:r>
              <w:rPr>
                <w:rFonts w:ascii="Times New Roman" w:hAnsi="Times New Roman"/>
                <w:sz w:val="24"/>
              </w:rPr>
              <w:t xml:space="preserve"> по вопросам  организации работы по профилактике безнадзорности, семейного неблагополучия и правонарушений среди несовершеннолетних</w:t>
            </w:r>
          </w:p>
        </w:tc>
        <w:tc>
          <w:tcPr>
            <w:tcW w:w="2393" w:type="dxa"/>
          </w:tcPr>
          <w:p w:rsidR="00D91DBE" w:rsidRDefault="00555B01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D91DBE">
              <w:rPr>
                <w:rFonts w:ascii="Times New Roman" w:hAnsi="Times New Roman"/>
                <w:sz w:val="24"/>
              </w:rPr>
              <w:t>жеквартально</w:t>
            </w:r>
          </w:p>
        </w:tc>
        <w:tc>
          <w:tcPr>
            <w:tcW w:w="2393" w:type="dxa"/>
          </w:tcPr>
          <w:p w:rsidR="00D91DBE" w:rsidRDefault="00D91DBE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D91DBE" w:rsidRDefault="00D91DBE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875B7F" w:rsidTr="00D91DBE">
        <w:tc>
          <w:tcPr>
            <w:tcW w:w="817" w:type="dxa"/>
          </w:tcPr>
          <w:p w:rsidR="00D91DBE" w:rsidRPr="00BD3853" w:rsidRDefault="00BD3853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68" w:type="dxa"/>
          </w:tcPr>
          <w:p w:rsidR="00D91DBE" w:rsidRDefault="00D91DBE" w:rsidP="00555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собраний  различной тематики</w:t>
            </w:r>
          </w:p>
        </w:tc>
        <w:tc>
          <w:tcPr>
            <w:tcW w:w="2393" w:type="dxa"/>
          </w:tcPr>
          <w:p w:rsidR="00D91DBE" w:rsidRDefault="00555B01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D91DBE">
              <w:rPr>
                <w:rFonts w:ascii="Times New Roman" w:hAnsi="Times New Roman"/>
                <w:sz w:val="24"/>
              </w:rPr>
              <w:t>жеквартально</w:t>
            </w:r>
          </w:p>
        </w:tc>
        <w:tc>
          <w:tcPr>
            <w:tcW w:w="2393" w:type="dxa"/>
          </w:tcPr>
          <w:p w:rsidR="00D91DBE" w:rsidRDefault="00D91DBE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D91DBE" w:rsidRDefault="00D91DBE" w:rsidP="00555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субъектов системы профилактики</w:t>
            </w:r>
          </w:p>
        </w:tc>
      </w:tr>
      <w:tr w:rsidR="00875B7F" w:rsidTr="00D91DBE">
        <w:tc>
          <w:tcPr>
            <w:tcW w:w="817" w:type="dxa"/>
          </w:tcPr>
          <w:p w:rsidR="00D91DBE" w:rsidRPr="00BD3853" w:rsidRDefault="00BD3853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68" w:type="dxa"/>
          </w:tcPr>
          <w:p w:rsidR="00D91DBE" w:rsidRDefault="00D91DBE" w:rsidP="00BD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семинарах </w:t>
            </w:r>
            <w:r w:rsidR="001452BF"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ответственных секретарей муниципальных комиссий по делам несовершеннолетних и защите их прав</w:t>
            </w:r>
          </w:p>
        </w:tc>
        <w:tc>
          <w:tcPr>
            <w:tcW w:w="2393" w:type="dxa"/>
          </w:tcPr>
          <w:p w:rsidR="00D91DBE" w:rsidRDefault="00555B01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D91DBE"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D91DBE" w:rsidRDefault="00D91DBE" w:rsidP="00F530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D91DBE" w:rsidTr="00953141">
        <w:tc>
          <w:tcPr>
            <w:tcW w:w="9571" w:type="dxa"/>
            <w:gridSpan w:val="4"/>
          </w:tcPr>
          <w:p w:rsidR="00D91DBE" w:rsidRDefault="00D91DBE" w:rsidP="00C87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Организация акций, конкурсов, смен профильной направленности</w:t>
            </w:r>
          </w:p>
        </w:tc>
      </w:tr>
      <w:tr w:rsidR="00875B7F" w:rsidTr="00D91DBE">
        <w:tc>
          <w:tcPr>
            <w:tcW w:w="817" w:type="dxa"/>
          </w:tcPr>
          <w:p w:rsidR="00D91DBE" w:rsidRPr="00BD3853" w:rsidRDefault="00BD3853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68" w:type="dxa"/>
          </w:tcPr>
          <w:p w:rsidR="00D91DBE" w:rsidRDefault="005B1D0D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профилактических мероприятий, приуроченных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5B1D0D" w:rsidRDefault="005B1D0D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Всемирному дню отказа от курения;</w:t>
            </w:r>
          </w:p>
          <w:p w:rsidR="005B1D0D" w:rsidRDefault="005B1D0D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Всемирному дню борьбы со </w:t>
            </w:r>
            <w:proofErr w:type="spellStart"/>
            <w:r>
              <w:rPr>
                <w:rFonts w:ascii="Times New Roman" w:hAnsi="Times New Roman"/>
                <w:sz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B1D0D" w:rsidRDefault="005B1D0D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Всемирному дню борьбы с наркоманией</w:t>
            </w:r>
          </w:p>
        </w:tc>
        <w:tc>
          <w:tcPr>
            <w:tcW w:w="2393" w:type="dxa"/>
          </w:tcPr>
          <w:p w:rsidR="00D91DBE" w:rsidRDefault="005B1D0D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5B1D0D" w:rsidRDefault="005B1D0D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туризма, молодежной и социальной политики,</w:t>
            </w:r>
          </w:p>
          <w:p w:rsidR="00D91DBE" w:rsidRDefault="005B1D0D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образования</w:t>
            </w:r>
            <w:r w:rsidR="00A94FD6">
              <w:rPr>
                <w:rFonts w:ascii="Times New Roman" w:hAnsi="Times New Roman"/>
                <w:sz w:val="24"/>
              </w:rPr>
              <w:t>,</w:t>
            </w:r>
          </w:p>
          <w:p w:rsidR="00A94FD6" w:rsidRDefault="00A94FD6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631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:rsidR="000A065A" w:rsidRDefault="000A065A" w:rsidP="00E55B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Интернет - </w:t>
            </w:r>
            <w:proofErr w:type="gramStart"/>
            <w:r>
              <w:rPr>
                <w:rFonts w:ascii="Times New Roman" w:hAnsi="Times New Roman"/>
                <w:sz w:val="24"/>
              </w:rPr>
              <w:t>уроках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«Имею право знать!»  обучающимися образовательных организаций 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раз в полугодие 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631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профилактических мероприятий (акций,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</w:rPr>
              <w:t>, «круглых столов», лекций, бесед, «единых дней профилактики», Всероссийского Дня трезвости, Всемирного дня борьбы с наркоманией и незаконным оборотом наркотиков)</w:t>
            </w:r>
          </w:p>
        </w:tc>
        <w:tc>
          <w:tcPr>
            <w:tcW w:w="2393" w:type="dxa"/>
          </w:tcPr>
          <w:p w:rsidR="000A065A" w:rsidRDefault="000A065A" w:rsidP="006D4A8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0A065A" w:rsidRDefault="000A065A" w:rsidP="006D4A8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0A065A" w:rsidRDefault="000A065A" w:rsidP="006D4A8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туризма, молодежной и социальной политики,</w:t>
            </w:r>
          </w:p>
          <w:p w:rsidR="000A065A" w:rsidRDefault="000A065A" w:rsidP="006D4A8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образования</w:t>
            </w:r>
          </w:p>
          <w:p w:rsidR="000A065A" w:rsidRDefault="000A065A" w:rsidP="006D4A8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631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Направление детей, находящихся в социально опасном положении и трудной жизненной ситуации, в том числе состоящих на разных видах учета в санаторно-оздоровительные детские и загородные лагеря 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631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968" w:type="dxa"/>
          </w:tcPr>
          <w:p w:rsidR="000A065A" w:rsidRDefault="000A065A" w:rsidP="005B1D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операции «В семье без насилия», направленные на профилактику травматизма детей, предупреждения преступности в отношении детей, и защиту их прав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раз в течение года 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«Тейковский»,</w:t>
            </w:r>
          </w:p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631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семьями и детьми, находящимися в социально опасном положении в соответствии с Порядком межведомственного взаимодействия 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ЗП, </w:t>
            </w:r>
          </w:p>
          <w:p w:rsidR="000A065A" w:rsidRDefault="000A065A" w:rsidP="00AC03A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системы профилактики   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CC2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968" w:type="dxa"/>
          </w:tcPr>
          <w:p w:rsidR="000A065A" w:rsidRDefault="000A065A" w:rsidP="000A065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 по правовому просвещению несовершеннолетних </w:t>
            </w:r>
          </w:p>
        </w:tc>
        <w:tc>
          <w:tcPr>
            <w:tcW w:w="2393" w:type="dxa"/>
          </w:tcPr>
          <w:p w:rsidR="000A065A" w:rsidRDefault="000A065A" w:rsidP="0083324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0A065A" w:rsidRDefault="000A065A" w:rsidP="0083324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ЗП, </w:t>
            </w:r>
          </w:p>
          <w:p w:rsidR="000A065A" w:rsidRDefault="000A065A" w:rsidP="0083324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системы профилактики   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CC2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диспансеризации детей-сирот и детей, оставшихся без попечения родителей, находящихся в трудной жизненной ситуации, в том числе усыновленных (удочеренных), принятых под опеку, в приемную или патронатную семью </w:t>
            </w:r>
          </w:p>
        </w:tc>
        <w:tc>
          <w:tcPr>
            <w:tcW w:w="2393" w:type="dxa"/>
          </w:tcPr>
          <w:p w:rsidR="000A065A" w:rsidRDefault="000A065A" w:rsidP="0083324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83324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ОБУЗ «Тейковская ЦРБ», </w:t>
            </w:r>
          </w:p>
          <w:p w:rsidR="000A065A" w:rsidRDefault="000A065A" w:rsidP="0083324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3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профилактических медицинских осмотров несовершеннолетних от 0 до 18 лет</w:t>
            </w:r>
          </w:p>
        </w:tc>
        <w:tc>
          <w:tcPr>
            <w:tcW w:w="2393" w:type="dxa"/>
          </w:tcPr>
          <w:p w:rsidR="000A065A" w:rsidRDefault="000A065A" w:rsidP="00A805C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E55BA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«Тейковская ЦРБ»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3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968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Единых дней профилактики безнадзорности и правонарушений в образовательных организациях, подведомственных отделу образования администрации Тейковского муниципального района, с учетом эпидемиологической обстановки  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393" w:type="dxa"/>
          </w:tcPr>
          <w:p w:rsidR="000A065A" w:rsidRDefault="000A065A" w:rsidP="00A94F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0A065A" w:rsidRDefault="000A065A" w:rsidP="00A94F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образования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3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968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направленных на профилактику групповой и повторной преступности несовершеннолетних, в рамках операции «Группа»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раз в течение года 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«Тейковский»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3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968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развитию в образовательных организациях технологий восстановительного (медиативного) подхода 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3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3968" w:type="dxa"/>
          </w:tcPr>
          <w:p w:rsidR="000A065A" w:rsidRDefault="000A065A" w:rsidP="007F15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«Безопасность детства»</w:t>
            </w:r>
          </w:p>
        </w:tc>
        <w:tc>
          <w:tcPr>
            <w:tcW w:w="2393" w:type="dxa"/>
          </w:tcPr>
          <w:p w:rsidR="000A065A" w:rsidRDefault="000A065A" w:rsidP="00EF0A3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EF0A3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3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968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</w:rPr>
              <w:t>в реализации участниками Детского общественного совета при Уполномоченном по правам ребенка в Ивановской области мероприятий по недопущению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распространения травли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</w:rPr>
              <w:t>) среди подростков</w:t>
            </w:r>
          </w:p>
        </w:tc>
        <w:tc>
          <w:tcPr>
            <w:tcW w:w="2393" w:type="dxa"/>
          </w:tcPr>
          <w:p w:rsidR="000A065A" w:rsidRDefault="000A065A" w:rsidP="00EF0A3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январь-май</w:t>
            </w:r>
          </w:p>
        </w:tc>
        <w:tc>
          <w:tcPr>
            <w:tcW w:w="2393" w:type="dxa"/>
          </w:tcPr>
          <w:p w:rsidR="000A065A" w:rsidRDefault="000A065A" w:rsidP="00EF0A3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968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 по популяризации службы «Детский телефон доверия»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февраль-май</w:t>
            </w:r>
          </w:p>
        </w:tc>
        <w:tc>
          <w:tcPr>
            <w:tcW w:w="2393" w:type="dxa"/>
          </w:tcPr>
          <w:p w:rsidR="000A065A" w:rsidRDefault="000A065A" w:rsidP="001268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E8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968" w:type="dxa"/>
          </w:tcPr>
          <w:p w:rsidR="000A065A" w:rsidRDefault="000A065A" w:rsidP="006F7BB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профилактике безнадзорности и правонарушений несовершеннолетних в летний период 2021 года </w:t>
            </w:r>
          </w:p>
        </w:tc>
        <w:tc>
          <w:tcPr>
            <w:tcW w:w="2393" w:type="dxa"/>
          </w:tcPr>
          <w:p w:rsidR="000A065A" w:rsidRDefault="000A065A" w:rsidP="006F7BB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июнь-август </w:t>
            </w:r>
          </w:p>
        </w:tc>
        <w:tc>
          <w:tcPr>
            <w:tcW w:w="2393" w:type="dxa"/>
          </w:tcPr>
          <w:p w:rsidR="000A065A" w:rsidRDefault="000A065A" w:rsidP="006F7BB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ТУСЗН, </w:t>
            </w:r>
          </w:p>
          <w:p w:rsidR="000A065A" w:rsidRDefault="000A065A" w:rsidP="006F7BB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  <w:p w:rsidR="000A065A" w:rsidRDefault="000A065A" w:rsidP="006F7BB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ОГКУ «Тейковский ЦЗН»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E8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968" w:type="dxa"/>
          </w:tcPr>
          <w:p w:rsidR="000A065A" w:rsidRDefault="000A065A" w:rsidP="00B656E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Всероссийская акция «Бессмертный полк», с учетом эпидемиологической обстановки </w:t>
            </w:r>
          </w:p>
        </w:tc>
        <w:tc>
          <w:tcPr>
            <w:tcW w:w="2393" w:type="dxa"/>
          </w:tcPr>
          <w:p w:rsidR="000A065A" w:rsidRDefault="000A065A" w:rsidP="00E1446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393" w:type="dxa"/>
          </w:tcPr>
          <w:p w:rsidR="000A065A" w:rsidRDefault="000A065A" w:rsidP="00E1446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туризма, молодежной и социальной политики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968" w:type="dxa"/>
          </w:tcPr>
          <w:p w:rsidR="000A065A" w:rsidRDefault="000A065A" w:rsidP="00304A4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 посвященных Дню защиты детей, с учетом эпидемиологической обстановки</w:t>
            </w:r>
          </w:p>
        </w:tc>
        <w:tc>
          <w:tcPr>
            <w:tcW w:w="2393" w:type="dxa"/>
          </w:tcPr>
          <w:p w:rsidR="000A065A" w:rsidRDefault="000A065A" w:rsidP="00304A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w="2393" w:type="dxa"/>
          </w:tcPr>
          <w:p w:rsidR="000A065A" w:rsidRDefault="000A065A" w:rsidP="00304A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ТУСЗН, отдел образования, отдел культуры, туризма, молодежной и социальной политики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968" w:type="dxa"/>
          </w:tcPr>
          <w:p w:rsidR="000A065A" w:rsidRDefault="000A065A" w:rsidP="007C52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акции  «Поможем собрать детей в школу»</w:t>
            </w:r>
          </w:p>
        </w:tc>
        <w:tc>
          <w:tcPr>
            <w:tcW w:w="2393" w:type="dxa"/>
          </w:tcPr>
          <w:p w:rsidR="000A065A" w:rsidRDefault="000A065A" w:rsidP="007C5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– </w:t>
            </w:r>
          </w:p>
          <w:p w:rsidR="000A065A" w:rsidRDefault="000A065A" w:rsidP="007C5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393" w:type="dxa"/>
          </w:tcPr>
          <w:p w:rsidR="000A065A" w:rsidRDefault="000A065A" w:rsidP="007C5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  <w:p w:rsidR="000A065A" w:rsidRDefault="000A065A" w:rsidP="007C5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ТУСЗН, КДН и ЗП 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3968" w:type="dxa"/>
          </w:tcPr>
          <w:p w:rsidR="000A065A" w:rsidRPr="00875B7F" w:rsidRDefault="000A065A" w:rsidP="00491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осведомленности обучающихся образовательных организаций по вопросу их отношения к наркотикам и спиртным напиткам</w:t>
            </w:r>
          </w:p>
        </w:tc>
        <w:tc>
          <w:tcPr>
            <w:tcW w:w="2393" w:type="dxa"/>
          </w:tcPr>
          <w:p w:rsidR="000A065A" w:rsidRPr="00875B7F" w:rsidRDefault="000A065A" w:rsidP="0049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A065A" w:rsidRDefault="000A065A" w:rsidP="0049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КДН и ЗП</w:t>
            </w:r>
          </w:p>
          <w:p w:rsidR="000A065A" w:rsidRPr="00875B7F" w:rsidRDefault="000A065A" w:rsidP="0049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3968" w:type="dxa"/>
          </w:tcPr>
          <w:p w:rsidR="000A065A" w:rsidRDefault="000A065A" w:rsidP="00ED508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социально-психологического тестирования обучающихся общеобразовательных организаций с целью раннего выявления немедицинского потребления наркотических веществ</w:t>
            </w:r>
          </w:p>
        </w:tc>
        <w:tc>
          <w:tcPr>
            <w:tcW w:w="2393" w:type="dxa"/>
          </w:tcPr>
          <w:p w:rsidR="000A065A" w:rsidRDefault="000A065A" w:rsidP="00ED50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– декабрь </w:t>
            </w:r>
          </w:p>
        </w:tc>
        <w:tc>
          <w:tcPr>
            <w:tcW w:w="2393" w:type="dxa"/>
          </w:tcPr>
          <w:p w:rsidR="000A065A" w:rsidRDefault="000A065A" w:rsidP="00ED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КДН и ЗП</w:t>
            </w:r>
          </w:p>
          <w:p w:rsidR="000A065A" w:rsidRDefault="000A065A" w:rsidP="00ED50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3968" w:type="dxa"/>
          </w:tcPr>
          <w:p w:rsidR="000A065A" w:rsidRDefault="000A065A" w:rsidP="00DC6B5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фестивале – конкурсе детского и молодежного творчества антинаркотической направленности «Будем жить»</w:t>
            </w:r>
          </w:p>
        </w:tc>
        <w:tc>
          <w:tcPr>
            <w:tcW w:w="2393" w:type="dxa"/>
          </w:tcPr>
          <w:p w:rsidR="000A065A" w:rsidRDefault="000A065A" w:rsidP="00DC6B5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0A065A" w:rsidRDefault="000A065A" w:rsidP="00DC6B5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и субъекты профилактики 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2.23.</w:t>
            </w:r>
          </w:p>
        </w:tc>
        <w:tc>
          <w:tcPr>
            <w:tcW w:w="3968" w:type="dxa"/>
          </w:tcPr>
          <w:p w:rsidR="000A065A" w:rsidRDefault="000A065A" w:rsidP="00DC6B5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мониторинга по опросу развития экстремизма в молодежной среде, степени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распространения конфликтов на национальной почве среди обучающихся образовательных организаций </w:t>
            </w:r>
          </w:p>
        </w:tc>
        <w:tc>
          <w:tcPr>
            <w:tcW w:w="2393" w:type="dxa"/>
          </w:tcPr>
          <w:p w:rsidR="000A065A" w:rsidRDefault="000A065A" w:rsidP="00F260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0A065A" w:rsidRDefault="000A065A" w:rsidP="007F156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  <w:p w:rsidR="000A065A" w:rsidRDefault="000A065A" w:rsidP="007F156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«Тейковский»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2.24.</w:t>
            </w:r>
          </w:p>
        </w:tc>
        <w:tc>
          <w:tcPr>
            <w:tcW w:w="3968" w:type="dxa"/>
          </w:tcPr>
          <w:p w:rsidR="000A065A" w:rsidRPr="00ED7C02" w:rsidRDefault="000A065A" w:rsidP="006253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месячника по антинаркотической пропаганде и пропаганде здорового образа жизни</w:t>
            </w:r>
            <w:r>
              <w:rPr>
                <w:rFonts w:ascii="Times New Roman" w:hAnsi="Times New Roman"/>
                <w:sz w:val="24"/>
              </w:rPr>
              <w:t>, с учетом эпидемиологической обстановки</w:t>
            </w:r>
            <w:r w:rsidRPr="008C65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0A065A" w:rsidRDefault="000A065A" w:rsidP="006253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0A065A" w:rsidRDefault="000A065A" w:rsidP="006253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МО МВД России «Тейковский»,  отдел культуры, туризма, молодежной и социальной политики, КДН и ЗП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2.25.</w:t>
            </w:r>
          </w:p>
        </w:tc>
        <w:tc>
          <w:tcPr>
            <w:tcW w:w="3968" w:type="dxa"/>
          </w:tcPr>
          <w:p w:rsidR="000A065A" w:rsidRPr="00ED7C02" w:rsidRDefault="000A065A" w:rsidP="00A310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информационной акции «Сообщи, где торгуют смертью», 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2393" w:type="dxa"/>
          </w:tcPr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КДН и ЗП,</w:t>
            </w:r>
          </w:p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культуры, туризма, молодежной и социальной политики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2.26.</w:t>
            </w:r>
          </w:p>
        </w:tc>
        <w:tc>
          <w:tcPr>
            <w:tcW w:w="3968" w:type="dxa"/>
          </w:tcPr>
          <w:p w:rsidR="000A065A" w:rsidRPr="008C65F0" w:rsidRDefault="000A065A" w:rsidP="00A310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 по правовому просвещению несовершеннолетних в детских дошкольных и общеобразовательных организациях, приуроченных к Всероссийскому Дню правовой помощи детям</w:t>
            </w:r>
          </w:p>
        </w:tc>
        <w:tc>
          <w:tcPr>
            <w:tcW w:w="2393" w:type="dxa"/>
          </w:tcPr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393" w:type="dxa"/>
          </w:tcPr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ТУСЗН, </w:t>
            </w:r>
          </w:p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 МВД России «Тейковский»,  </w:t>
            </w:r>
          </w:p>
          <w:p w:rsidR="000A065A" w:rsidRDefault="000A065A" w:rsidP="00A3104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9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2.27.</w:t>
            </w:r>
          </w:p>
        </w:tc>
        <w:tc>
          <w:tcPr>
            <w:tcW w:w="3968" w:type="dxa"/>
          </w:tcPr>
          <w:p w:rsidR="000A065A" w:rsidRDefault="000A065A" w:rsidP="00E55B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родительские собрания по профилактике употребления наркотических средств, психоактивных веществ, алкоголя среди детей и подростков, насилия в отношении детей, предупреждения смертности несовершеннолетних</w:t>
            </w:r>
          </w:p>
        </w:tc>
        <w:tc>
          <w:tcPr>
            <w:tcW w:w="2393" w:type="dxa"/>
          </w:tcPr>
          <w:p w:rsidR="000A065A" w:rsidRDefault="000A065A" w:rsidP="00D44EE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0A065A" w:rsidRDefault="000A065A" w:rsidP="00D44EE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МО МВД России «Тейковский», </w:t>
            </w:r>
          </w:p>
          <w:p w:rsidR="000A065A" w:rsidRDefault="000A065A" w:rsidP="00D44EE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врач-нарколог</w:t>
            </w:r>
          </w:p>
        </w:tc>
      </w:tr>
      <w:tr w:rsidR="000A065A" w:rsidTr="003C1589">
        <w:tc>
          <w:tcPr>
            <w:tcW w:w="9571" w:type="dxa"/>
            <w:gridSpan w:val="4"/>
          </w:tcPr>
          <w:p w:rsidR="000A065A" w:rsidRDefault="000A065A" w:rsidP="006C7F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8D089B">
              <w:rPr>
                <w:rFonts w:ascii="Times New Roman" w:hAnsi="Times New Roman"/>
                <w:b/>
                <w:sz w:val="28"/>
              </w:rPr>
              <w:t>. Инновационные формы деятельности  в сфере профилактики безнадзорности и правонарушений среди несовершеннолет</w:t>
            </w:r>
            <w:r>
              <w:rPr>
                <w:rFonts w:ascii="Times New Roman" w:hAnsi="Times New Roman"/>
                <w:b/>
                <w:sz w:val="28"/>
              </w:rPr>
              <w:t>ни</w:t>
            </w:r>
            <w:r w:rsidRPr="008D089B">
              <w:rPr>
                <w:rFonts w:ascii="Times New Roman" w:hAnsi="Times New Roman"/>
                <w:b/>
                <w:sz w:val="28"/>
              </w:rPr>
              <w:t>х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AA0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968" w:type="dxa"/>
          </w:tcPr>
          <w:p w:rsidR="000A065A" w:rsidRPr="00F271AA" w:rsidRDefault="000A065A" w:rsidP="00BD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организации летней занятости обучающихся образовательных организаций</w:t>
            </w:r>
          </w:p>
        </w:tc>
        <w:tc>
          <w:tcPr>
            <w:tcW w:w="2393" w:type="dxa"/>
          </w:tcPr>
          <w:p w:rsidR="000A065A" w:rsidRDefault="000A065A" w:rsidP="00AA0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июнь-сентябрь</w:t>
            </w:r>
          </w:p>
          <w:p w:rsidR="000A065A" w:rsidRDefault="000A065A" w:rsidP="00AA0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0A065A" w:rsidRDefault="000A065A" w:rsidP="00342F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ТУСЗН, </w:t>
            </w:r>
          </w:p>
          <w:p w:rsidR="000A065A" w:rsidRPr="00342F2B" w:rsidRDefault="000A065A" w:rsidP="00342F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туризма, молодежной и социальной политики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AA0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со СМИ по подготовке материалов, касающихся профилактики безнадзорности и правонарушений несовершеннолетних</w:t>
            </w:r>
          </w:p>
        </w:tc>
        <w:tc>
          <w:tcPr>
            <w:tcW w:w="2393" w:type="dxa"/>
          </w:tcPr>
          <w:p w:rsidR="000A065A" w:rsidRDefault="000A065A" w:rsidP="00AA0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342F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A065A" w:rsidRDefault="000A065A" w:rsidP="00342F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C45BA7">
        <w:tc>
          <w:tcPr>
            <w:tcW w:w="9571" w:type="dxa"/>
            <w:gridSpan w:val="4"/>
          </w:tcPr>
          <w:p w:rsidR="000A065A" w:rsidRDefault="000A065A" w:rsidP="00BE148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D089B">
              <w:rPr>
                <w:rFonts w:ascii="Times New Roman" w:hAnsi="Times New Roman"/>
                <w:b/>
                <w:sz w:val="28"/>
                <w:szCs w:val="28"/>
              </w:rPr>
              <w:t xml:space="preserve">. Межведомственные проверки деятельности органов и учреждений системы профилактики безнадзорности и правонарушений несовершеннолетних по предупреждению детской преступности и </w:t>
            </w:r>
            <w:r w:rsidRPr="008D08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семейного неблагополучия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состояния учетных баз семей (несовершеннолетних) 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реализации порядка межведомственного взаимодействия субъектов системы профилактики</w:t>
            </w:r>
            <w:proofErr w:type="gramEnd"/>
          </w:p>
        </w:tc>
        <w:tc>
          <w:tcPr>
            <w:tcW w:w="2393" w:type="dxa"/>
          </w:tcPr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ЗП, </w:t>
            </w:r>
          </w:p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проверки организации отдыха и оздоровления детей в период проведения оздоровительной компании 2021 года</w:t>
            </w:r>
          </w:p>
        </w:tc>
        <w:tc>
          <w:tcPr>
            <w:tcW w:w="2393" w:type="dxa"/>
          </w:tcPr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 – ноябрь </w:t>
            </w:r>
          </w:p>
        </w:tc>
        <w:tc>
          <w:tcPr>
            <w:tcW w:w="2393" w:type="dxa"/>
          </w:tcPr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ТУСЗН, </w:t>
            </w:r>
          </w:p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  <w:p w:rsidR="000A065A" w:rsidRDefault="000A065A" w:rsidP="00A931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3D58E8">
        <w:tc>
          <w:tcPr>
            <w:tcW w:w="9571" w:type="dxa"/>
            <w:gridSpan w:val="4"/>
          </w:tcPr>
          <w:p w:rsidR="000A065A" w:rsidRDefault="000A065A" w:rsidP="00BE148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5. Организация временной занятости несовершеннолетних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Временная занятость несовершеннолетних граждан в возрасте от 14 до 18 лет в свободное от учебы время</w:t>
            </w:r>
          </w:p>
        </w:tc>
        <w:tc>
          <w:tcPr>
            <w:tcW w:w="2393" w:type="dxa"/>
          </w:tcPr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ОГКУ «Тейковский ЦЗН», </w:t>
            </w:r>
          </w:p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Информирование подростков и их законных представителей о планируемых мероприятиях по организации временного трудоустройства несовершеннолетних граждан в возрасте от 14 до 18 лет в свободное от учебы времени</w:t>
            </w:r>
            <w:proofErr w:type="gramEnd"/>
          </w:p>
        </w:tc>
        <w:tc>
          <w:tcPr>
            <w:tcW w:w="2393" w:type="dxa"/>
          </w:tcPr>
          <w:p w:rsidR="000A065A" w:rsidRDefault="000A065A" w:rsidP="00F807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ОГКУ «Тейковский ЦЗН», </w:t>
            </w:r>
          </w:p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 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w="3968" w:type="dxa"/>
          </w:tcPr>
          <w:p w:rsidR="000A065A" w:rsidRDefault="000A065A" w:rsidP="00E55B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профессиональной ориентации несовершеннолетних в целях выбора профессии,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393" w:type="dxa"/>
          </w:tcPr>
          <w:p w:rsidR="000A065A" w:rsidRDefault="000A065A" w:rsidP="002355D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ОГКУ «Тейковский ЦЗН», </w:t>
            </w:r>
          </w:p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A065A" w:rsidRDefault="000A065A" w:rsidP="003F655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 </w:t>
            </w:r>
          </w:p>
        </w:tc>
      </w:tr>
      <w:tr w:rsidR="000A065A" w:rsidTr="007A10E9">
        <w:tc>
          <w:tcPr>
            <w:tcW w:w="9571" w:type="dxa"/>
            <w:gridSpan w:val="4"/>
          </w:tcPr>
          <w:p w:rsidR="000A065A" w:rsidRDefault="000A065A" w:rsidP="00BE148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b/>
                <w:sz w:val="28"/>
              </w:rPr>
              <w:t>6. Информационное</w:t>
            </w:r>
            <w:r>
              <w:rPr>
                <w:rFonts w:ascii="Times New Roman" w:hAnsi="Times New Roman"/>
                <w:b/>
                <w:sz w:val="28"/>
              </w:rPr>
              <w:t xml:space="preserve"> обеспечение 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информационно-рекламной продукции по профилактике суицидов, употребления алкоголя, психотропных веще</w:t>
            </w:r>
            <w:proofErr w:type="gramStart"/>
            <w:r>
              <w:rPr>
                <w:rFonts w:ascii="Times New Roman" w:hAnsi="Times New Roman"/>
                <w:sz w:val="24"/>
              </w:rPr>
              <w:t>ств ср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еди несовершеннолетних, защите детей от конфликтных ситуаций </w:t>
            </w:r>
          </w:p>
        </w:tc>
        <w:tc>
          <w:tcPr>
            <w:tcW w:w="2393" w:type="dxa"/>
          </w:tcPr>
          <w:p w:rsidR="000A065A" w:rsidRDefault="000A065A" w:rsidP="00ED2E6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ED2E6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туризма, молодежной и социальной политики,</w:t>
            </w:r>
          </w:p>
          <w:p w:rsidR="000A065A" w:rsidRDefault="000A065A" w:rsidP="00E55BA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D91DBE">
        <w:tc>
          <w:tcPr>
            <w:tcW w:w="817" w:type="dxa"/>
          </w:tcPr>
          <w:p w:rsidR="000A065A" w:rsidRPr="00BD3853" w:rsidRDefault="000A065A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брошюры «Правда о наркотиках» Благотворительного фонда «Защити детей от наркотиков» (г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осква)</w:t>
            </w:r>
          </w:p>
        </w:tc>
        <w:tc>
          <w:tcPr>
            <w:tcW w:w="2393" w:type="dxa"/>
          </w:tcPr>
          <w:p w:rsidR="000A065A" w:rsidRDefault="000A065A" w:rsidP="00B373A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B373A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туризма, молодежной и социальной политики,</w:t>
            </w:r>
          </w:p>
          <w:p w:rsidR="000A065A" w:rsidRDefault="000A065A" w:rsidP="00E55BA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0A065A" w:rsidTr="00D91DBE">
        <w:tc>
          <w:tcPr>
            <w:tcW w:w="817" w:type="dxa"/>
          </w:tcPr>
          <w:p w:rsidR="000A065A" w:rsidRDefault="000A065A" w:rsidP="00C87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</w:t>
            </w:r>
          </w:p>
        </w:tc>
        <w:tc>
          <w:tcPr>
            <w:tcW w:w="3968" w:type="dxa"/>
          </w:tcPr>
          <w:p w:rsidR="000A065A" w:rsidRDefault="000A065A" w:rsidP="00BD3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педагогических работников в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вопросам профилактики правонарушений и безнадзорности несовершеннолетних</w:t>
            </w:r>
          </w:p>
        </w:tc>
        <w:tc>
          <w:tcPr>
            <w:tcW w:w="2393" w:type="dxa"/>
          </w:tcPr>
          <w:p w:rsidR="000A065A" w:rsidRDefault="000A065A" w:rsidP="00724BC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0A065A" w:rsidRDefault="000A065A" w:rsidP="000A065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0A065A" w:rsidRDefault="000A065A" w:rsidP="00724BC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07206" w:rsidRDefault="00207206"/>
    <w:sectPr w:rsidR="00207206" w:rsidSect="00C85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1929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53DB4"/>
    <w:multiLevelType w:val="hybridMultilevel"/>
    <w:tmpl w:val="EBF2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87B9F"/>
    <w:rsid w:val="000A065A"/>
    <w:rsid w:val="000F058C"/>
    <w:rsid w:val="001452BF"/>
    <w:rsid w:val="00181FE3"/>
    <w:rsid w:val="00193F3A"/>
    <w:rsid w:val="001D33FD"/>
    <w:rsid w:val="001F48EF"/>
    <w:rsid w:val="00207206"/>
    <w:rsid w:val="00342F2B"/>
    <w:rsid w:val="003F6554"/>
    <w:rsid w:val="00555B01"/>
    <w:rsid w:val="005A5266"/>
    <w:rsid w:val="005B1D0D"/>
    <w:rsid w:val="006C7F8D"/>
    <w:rsid w:val="00782FFE"/>
    <w:rsid w:val="007F156D"/>
    <w:rsid w:val="008139A9"/>
    <w:rsid w:val="008260D3"/>
    <w:rsid w:val="0086050C"/>
    <w:rsid w:val="00874C09"/>
    <w:rsid w:val="00875B7F"/>
    <w:rsid w:val="00887CD4"/>
    <w:rsid w:val="008954B5"/>
    <w:rsid w:val="00A94FD6"/>
    <w:rsid w:val="00B245AB"/>
    <w:rsid w:val="00B656EA"/>
    <w:rsid w:val="00B65E49"/>
    <w:rsid w:val="00BD3853"/>
    <w:rsid w:val="00C06735"/>
    <w:rsid w:val="00C147F7"/>
    <w:rsid w:val="00C1716F"/>
    <w:rsid w:val="00C85DA2"/>
    <w:rsid w:val="00C87B9F"/>
    <w:rsid w:val="00D91DBE"/>
    <w:rsid w:val="00DA5B9C"/>
    <w:rsid w:val="00E55BAC"/>
    <w:rsid w:val="00F54FAD"/>
    <w:rsid w:val="00FA3FF3"/>
    <w:rsid w:val="00FC29D5"/>
    <w:rsid w:val="00FD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45AB"/>
    <w:rPr>
      <w:b/>
      <w:bCs/>
    </w:rPr>
  </w:style>
  <w:style w:type="paragraph" w:styleId="a4">
    <w:name w:val="List Paragraph"/>
    <w:basedOn w:val="a"/>
    <w:uiPriority w:val="34"/>
    <w:qFormat/>
    <w:rsid w:val="00C87B9F"/>
    <w:pPr>
      <w:ind w:left="720"/>
      <w:contextualSpacing/>
    </w:pPr>
  </w:style>
  <w:style w:type="table" w:styleId="a5">
    <w:name w:val="Table Grid"/>
    <w:basedOn w:val="a1"/>
    <w:uiPriority w:val="59"/>
    <w:rsid w:val="00D91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10</cp:revision>
  <cp:lastPrinted>2021-01-25T10:28:00Z</cp:lastPrinted>
  <dcterms:created xsi:type="dcterms:W3CDTF">2021-01-25T08:56:00Z</dcterms:created>
  <dcterms:modified xsi:type="dcterms:W3CDTF">2021-01-29T13:07:00Z</dcterms:modified>
</cp:coreProperties>
</file>