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AA" w:rsidRDefault="00B65EC9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</w:p>
    <w:p w:rsidR="00B65EC9" w:rsidRDefault="00A926AA" w:rsidP="00B65E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</w:t>
      </w:r>
      <w:r w:rsidR="00B65EC9">
        <w:rPr>
          <w:rFonts w:ascii="Times New Roman" w:hAnsi="Times New Roman" w:cs="Times New Roman"/>
          <w:sz w:val="24"/>
          <w:szCs w:val="24"/>
          <w:lang w:eastAsia="en-US"/>
        </w:rPr>
        <w:t xml:space="preserve"> Приложение №1</w:t>
      </w:r>
    </w:p>
    <w:p w:rsidR="00B65EC9" w:rsidRDefault="00B65EC9" w:rsidP="00B65E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к постановлению администрации </w:t>
      </w:r>
    </w:p>
    <w:p w:rsidR="00B65EC9" w:rsidRDefault="00B65EC9" w:rsidP="00B65EC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Тейковского муниципального района</w:t>
      </w:r>
    </w:p>
    <w:p w:rsidR="00B65EC9" w:rsidRDefault="00B65EC9" w:rsidP="00B65EC9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DC54E4">
        <w:rPr>
          <w:rFonts w:ascii="Times New Roman" w:hAnsi="Times New Roman" w:cs="Times New Roman"/>
        </w:rPr>
        <w:t xml:space="preserve">     от 11.03.2021 </w:t>
      </w:r>
      <w:r>
        <w:rPr>
          <w:rFonts w:ascii="Times New Roman" w:hAnsi="Times New Roman" w:cs="Times New Roman"/>
        </w:rPr>
        <w:t xml:space="preserve">№ </w:t>
      </w:r>
      <w:r w:rsidR="00DC54E4">
        <w:rPr>
          <w:rFonts w:ascii="Times New Roman" w:hAnsi="Times New Roman" w:cs="Times New Roman"/>
        </w:rPr>
        <w:t>96</w:t>
      </w:r>
    </w:p>
    <w:p w:rsidR="00B65EC9" w:rsidRDefault="00B65EC9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6A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DC54E4">
        <w:rPr>
          <w:rFonts w:ascii="Times New Roman" w:eastAsia="Times New Roman" w:hAnsi="Times New Roman" w:cs="Times New Roman"/>
          <w:sz w:val="24"/>
          <w:szCs w:val="24"/>
        </w:rPr>
        <w:t xml:space="preserve">96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C54E4">
        <w:rPr>
          <w:rFonts w:ascii="Times New Roman" w:eastAsia="Times New Roman" w:hAnsi="Times New Roman" w:cs="Times New Roman"/>
          <w:sz w:val="24"/>
          <w:szCs w:val="24"/>
        </w:rPr>
        <w:t xml:space="preserve">11.03.2021 </w:t>
      </w:r>
      <w:r w:rsidR="0051429E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="00897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A96C31">
        <w:rPr>
          <w:rFonts w:ascii="Times New Roman" w:eastAsia="Times New Roman" w:hAnsi="Times New Roman" w:cs="Times New Roman"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D02C13">
        <w:rPr>
          <w:rFonts w:ascii="Times New Roman" w:hAnsi="Times New Roman" w:cs="Times New Roman"/>
          <w:sz w:val="24"/>
          <w:szCs w:val="24"/>
        </w:rPr>
        <w:t>2</w:t>
      </w:r>
      <w:r w:rsidR="003049EF">
        <w:rPr>
          <w:rFonts w:ascii="Times New Roman" w:hAnsi="Times New Roman" w:cs="Times New Roman"/>
          <w:sz w:val="24"/>
          <w:szCs w:val="24"/>
        </w:rPr>
        <w:t>6</w:t>
      </w:r>
      <w:r w:rsidR="00D02C13">
        <w:rPr>
          <w:rFonts w:ascii="Times New Roman" w:hAnsi="Times New Roman" w:cs="Times New Roman"/>
          <w:sz w:val="24"/>
          <w:szCs w:val="24"/>
        </w:rPr>
        <w:t>.04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</w:t>
      </w:r>
      <w:r w:rsidR="00D02C13">
        <w:rPr>
          <w:rFonts w:ascii="Times New Roman" w:hAnsi="Times New Roman" w:cs="Times New Roman"/>
          <w:sz w:val="24"/>
          <w:szCs w:val="24"/>
        </w:rPr>
        <w:t>21</w:t>
      </w:r>
      <w:r w:rsidRPr="00C206EE">
        <w:rPr>
          <w:rFonts w:ascii="Times New Roman" w:hAnsi="Times New Roman" w:cs="Times New Roman"/>
          <w:sz w:val="24"/>
          <w:szCs w:val="24"/>
        </w:rPr>
        <w:t xml:space="preserve">, в </w:t>
      </w:r>
      <w:r w:rsidR="003049EF">
        <w:rPr>
          <w:rFonts w:ascii="Times New Roman" w:hAnsi="Times New Roman" w:cs="Times New Roman"/>
          <w:sz w:val="24"/>
          <w:szCs w:val="24"/>
        </w:rPr>
        <w:t>09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D02C13">
        <w:rPr>
          <w:rFonts w:ascii="Times New Roman" w:hAnsi="Times New Roman" w:cs="Times New Roman"/>
          <w:sz w:val="24"/>
          <w:szCs w:val="24"/>
        </w:rPr>
        <w:t>0</w:t>
      </w:r>
      <w:r w:rsidRPr="00C206EE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</w:t>
      </w:r>
      <w:bookmarkStart w:id="0" w:name="_GoBack"/>
      <w:bookmarkEnd w:id="0"/>
      <w:r w:rsidRPr="007C44F2">
        <w:rPr>
          <w:rFonts w:ascii="Times New Roman" w:hAnsi="Times New Roman" w:cs="Times New Roman"/>
          <w:sz w:val="24"/>
          <w:szCs w:val="24"/>
        </w:rPr>
        <w:t>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r w:rsidR="003049EF">
        <w:rPr>
          <w:rFonts w:ascii="Times New Roman" w:eastAsia="Times New Roman" w:hAnsi="Times New Roman" w:cs="Times New Roman"/>
          <w:sz w:val="24"/>
          <w:szCs w:val="24"/>
        </w:rPr>
        <w:t xml:space="preserve">Большое </w:t>
      </w:r>
      <w:proofErr w:type="spellStart"/>
      <w:r w:rsidR="003049EF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 w:rsidR="003049EF">
        <w:rPr>
          <w:rFonts w:ascii="Times New Roman" w:eastAsia="Times New Roman" w:hAnsi="Times New Roman" w:cs="Times New Roman"/>
          <w:sz w:val="24"/>
          <w:szCs w:val="24"/>
        </w:rPr>
        <w:t>, 26А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, площадью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49EF">
        <w:rPr>
          <w:rFonts w:ascii="Times New Roman" w:eastAsia="Times New Roman" w:hAnsi="Times New Roman" w:cs="Times New Roman"/>
          <w:sz w:val="24"/>
          <w:szCs w:val="24"/>
        </w:rPr>
        <w:t>1324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3049EF">
        <w:rPr>
          <w:rFonts w:ascii="Times New Roman" w:hAnsi="Times New Roman" w:cs="Times New Roman"/>
          <w:sz w:val="24"/>
          <w:szCs w:val="24"/>
        </w:rPr>
        <w:t>030124:204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D02C1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: для </w:t>
      </w:r>
      <w:r w:rsidR="003049EF">
        <w:rPr>
          <w:rFonts w:ascii="Times New Roman" w:eastAsia="Times New Roman" w:hAnsi="Times New Roman" w:cs="Times New Roman"/>
          <w:sz w:val="24"/>
          <w:szCs w:val="24"/>
        </w:rPr>
        <w:t>ведения личного подсобного хозяйства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«Ивэнерго» ПАО «МРСК Центра и Приволжья» на земельном участке возможно от существующей 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КТП           № 26 ВЛ-6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632 ПС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Пелгусово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 при условии выполнения ряда мероприятий по строительству ВЛИ-0,4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(ориентировочно 60 м/трассы), реконструкции ВЛ-0,4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1 и подключения на участке мощности не более 15 кВт на напряжении 0,4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302937" w:rsidRDefault="00302937" w:rsidP="0030293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7D701C" w:rsidRPr="00C11A94" w:rsidRDefault="007D701C" w:rsidP="007D70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Начальную цену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продаже земельного участка в соответствии с пунктом </w:t>
      </w:r>
      <w:r w:rsidR="008236A4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и отчета независимого оценщика №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ОЦ-СК/2021/1-1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 оценке рыночной стоимости и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 xml:space="preserve">арендной платы за пользование земельным участком, местоположение: Ивановская область, Тейковский район, д. Большое </w:t>
      </w:r>
      <w:proofErr w:type="spellStart"/>
      <w:r w:rsidR="009B0B99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 w:rsidR="009B0B99">
        <w:rPr>
          <w:rFonts w:ascii="Times New Roman" w:eastAsia="Times New Roman" w:hAnsi="Times New Roman" w:cs="Times New Roman"/>
          <w:sz w:val="24"/>
          <w:szCs w:val="24"/>
        </w:rPr>
        <w:t>, 26А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19.01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рыночной стоимости 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82949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B0B99">
        <w:rPr>
          <w:rFonts w:ascii="Times New Roman" w:eastAsia="Times New Roman" w:hAnsi="Times New Roman" w:cs="Times New Roman"/>
          <w:sz w:val="24"/>
          <w:szCs w:val="24"/>
        </w:rPr>
        <w:t>Восемьдесят две тысячи девятьсот сорок девять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рублей 00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E00AA6">
        <w:rPr>
          <w:rFonts w:ascii="Times New Roman" w:eastAsia="Times New Roman" w:hAnsi="Times New Roman" w:cs="Times New Roman"/>
          <w:sz w:val="24"/>
          <w:szCs w:val="24"/>
        </w:rPr>
        <w:t>2488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00AA6">
        <w:rPr>
          <w:rFonts w:ascii="Times New Roman" w:eastAsia="Times New Roman" w:hAnsi="Times New Roman" w:cs="Times New Roman"/>
          <w:sz w:val="24"/>
          <w:szCs w:val="24"/>
        </w:rPr>
        <w:t>Две тысячи четыреста восемьдесят восемь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D701C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AA6">
        <w:rPr>
          <w:rFonts w:ascii="Times New Roman" w:eastAsia="Times New Roman" w:hAnsi="Times New Roman" w:cs="Times New Roman"/>
          <w:bCs/>
          <w:sz w:val="24"/>
          <w:szCs w:val="24"/>
        </w:rPr>
        <w:t>47</w:t>
      </w:r>
      <w:r w:rsidR="007D701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C206EE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r w:rsidR="00DA4D8E" w:rsidRPr="007C44F2">
        <w:rPr>
          <w:rFonts w:ascii="Times New Roman" w:hAnsi="Times New Roman" w:cs="Times New Roman"/>
          <w:sz w:val="24"/>
          <w:szCs w:val="24"/>
        </w:rPr>
        <w:t>надлежащим образом,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DA4D8E">
        <w:rPr>
          <w:rFonts w:ascii="Times New Roman" w:hAnsi="Times New Roman" w:cs="Times New Roman"/>
          <w:sz w:val="24"/>
          <w:szCs w:val="24"/>
        </w:rPr>
        <w:t xml:space="preserve">по </w:t>
      </w:r>
      <w:r w:rsidR="00D913F2">
        <w:rPr>
          <w:rFonts w:ascii="Times New Roman" w:hAnsi="Times New Roman" w:cs="Times New Roman"/>
          <w:sz w:val="24"/>
          <w:szCs w:val="24"/>
        </w:rPr>
        <w:t>продаж</w:t>
      </w:r>
      <w:r w:rsidR="00DA4D8E">
        <w:rPr>
          <w:rFonts w:ascii="Times New Roman" w:hAnsi="Times New Roman" w:cs="Times New Roman"/>
          <w:sz w:val="24"/>
          <w:szCs w:val="24"/>
        </w:rPr>
        <w:t>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11851" w:rsidRDefault="00411851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084F97">
        <w:rPr>
          <w:rFonts w:ascii="Times New Roman" w:hAnsi="Times New Roman" w:cs="Times New Roman"/>
          <w:sz w:val="24"/>
          <w:szCs w:val="24"/>
        </w:rPr>
        <w:t>23</w:t>
      </w:r>
      <w:r w:rsidR="007C21DF">
        <w:rPr>
          <w:rFonts w:ascii="Times New Roman" w:hAnsi="Times New Roman" w:cs="Times New Roman"/>
          <w:sz w:val="24"/>
          <w:szCs w:val="24"/>
        </w:rPr>
        <w:t>.03.2021</w:t>
      </w:r>
      <w:r w:rsidR="007A5D5B">
        <w:rPr>
          <w:rFonts w:ascii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4F97">
        <w:rPr>
          <w:rFonts w:ascii="Times New Roman" w:eastAsia="Times New Roman" w:hAnsi="Times New Roman" w:cs="Times New Roman"/>
          <w:sz w:val="24"/>
          <w:szCs w:val="24"/>
        </w:rPr>
        <w:t>21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04.2021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1DF">
        <w:rPr>
          <w:rFonts w:ascii="Times New Roman" w:eastAsia="Times New Roman" w:hAnsi="Times New Roman" w:cs="Times New Roman"/>
          <w:sz w:val="24"/>
          <w:szCs w:val="24"/>
        </w:rPr>
        <w:t>г. в 17.30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</w:t>
      </w:r>
      <w:r w:rsidR="007C21DF">
        <w:rPr>
          <w:rFonts w:ascii="Times New Roman" w:hAnsi="Times New Roman" w:cs="Times New Roman"/>
          <w:sz w:val="24"/>
          <w:szCs w:val="24"/>
        </w:rPr>
        <w:t xml:space="preserve">а. Контактный телефон: 8 (49343) </w:t>
      </w:r>
      <w:r w:rsidR="007C44F2" w:rsidRPr="007C44F2">
        <w:rPr>
          <w:rFonts w:ascii="Times New Roman" w:hAnsi="Times New Roman" w:cs="Times New Roman"/>
          <w:sz w:val="24"/>
          <w:szCs w:val="24"/>
        </w:rPr>
        <w:t>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>0 до 12.00 и 1</w:t>
      </w:r>
      <w:r w:rsidR="007C21DF">
        <w:rPr>
          <w:rFonts w:ascii="Times New Roman" w:hAnsi="Times New Roman" w:cs="Times New Roman"/>
          <w:sz w:val="24"/>
          <w:szCs w:val="24"/>
        </w:rPr>
        <w:t>2</w:t>
      </w:r>
      <w:r w:rsidRPr="007C44F2">
        <w:rPr>
          <w:rFonts w:ascii="Times New Roman" w:hAnsi="Times New Roman" w:cs="Times New Roman"/>
          <w:sz w:val="24"/>
          <w:szCs w:val="24"/>
        </w:rPr>
        <w:t>.</w:t>
      </w:r>
      <w:r w:rsidR="007C21DF">
        <w:rPr>
          <w:rFonts w:ascii="Times New Roman" w:hAnsi="Times New Roman" w:cs="Times New Roman"/>
          <w:sz w:val="24"/>
          <w:szCs w:val="24"/>
        </w:rPr>
        <w:t>45</w:t>
      </w:r>
      <w:r w:rsidRPr="007C44F2">
        <w:rPr>
          <w:rFonts w:ascii="Times New Roman" w:hAnsi="Times New Roman" w:cs="Times New Roman"/>
          <w:sz w:val="24"/>
          <w:szCs w:val="24"/>
        </w:rPr>
        <w:t xml:space="preserve"> до 17.</w:t>
      </w:r>
      <w:r w:rsidR="007C21DF">
        <w:rPr>
          <w:rFonts w:ascii="Times New Roman" w:hAnsi="Times New Roman" w:cs="Times New Roman"/>
          <w:sz w:val="24"/>
          <w:szCs w:val="24"/>
        </w:rPr>
        <w:t>3</w:t>
      </w:r>
      <w:r w:rsidRPr="007C44F2">
        <w:rPr>
          <w:rFonts w:ascii="Times New Roman" w:hAnsi="Times New Roman" w:cs="Times New Roman"/>
          <w:sz w:val="24"/>
          <w:szCs w:val="24"/>
        </w:rPr>
        <w:t xml:space="preserve">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084F97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16589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Шестнадцать тысяч пятьсот восемьдесят девять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822AB3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УФК по Ивановской области (Администрация Тейковского муниципального района л/с 05333006700)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ОТДЕЛЕНИЕ ИВАНОВО БАНКА РОССИИ//УФК ПО ИВАНОВСКОЙ ОБЛАСТИ г. Иваново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012406500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Единый казначейский счет 40102810645370000025</w:t>
      </w:r>
    </w:p>
    <w:p w:rsidR="007C21DF" w:rsidRDefault="007C21DF" w:rsidP="007C21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казначейского счета 03232643246290003300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r w:rsidR="008F68C6">
        <w:rPr>
          <w:rFonts w:ascii="Times New Roman" w:hAnsi="Times New Roman" w:cs="Times New Roman"/>
          <w:sz w:val="24"/>
          <w:szCs w:val="24"/>
        </w:rPr>
        <w:t>внесенный лицом</w:t>
      </w:r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="008F68C6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851" w:rsidRPr="00BC5D50" w:rsidRDefault="00411851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Pr="007C44F2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84F97"/>
    <w:rsid w:val="000933B8"/>
    <w:rsid w:val="000A4C83"/>
    <w:rsid w:val="00133D5B"/>
    <w:rsid w:val="00152BB5"/>
    <w:rsid w:val="00165D43"/>
    <w:rsid w:val="001D6E9A"/>
    <w:rsid w:val="001F2080"/>
    <w:rsid w:val="00206BAF"/>
    <w:rsid w:val="00224FB6"/>
    <w:rsid w:val="00282C4D"/>
    <w:rsid w:val="002906C3"/>
    <w:rsid w:val="002937FB"/>
    <w:rsid w:val="00302937"/>
    <w:rsid w:val="003049EF"/>
    <w:rsid w:val="003440F5"/>
    <w:rsid w:val="00367621"/>
    <w:rsid w:val="003976FC"/>
    <w:rsid w:val="00402ACB"/>
    <w:rsid w:val="00411851"/>
    <w:rsid w:val="004609CB"/>
    <w:rsid w:val="00462DC5"/>
    <w:rsid w:val="004C5997"/>
    <w:rsid w:val="00513334"/>
    <w:rsid w:val="0051429E"/>
    <w:rsid w:val="00546444"/>
    <w:rsid w:val="00591756"/>
    <w:rsid w:val="005B140E"/>
    <w:rsid w:val="00643C37"/>
    <w:rsid w:val="006573AC"/>
    <w:rsid w:val="00665BAE"/>
    <w:rsid w:val="006920EB"/>
    <w:rsid w:val="00705E30"/>
    <w:rsid w:val="00730F99"/>
    <w:rsid w:val="007A2A96"/>
    <w:rsid w:val="007A5D5B"/>
    <w:rsid w:val="007C21DF"/>
    <w:rsid w:val="007C44F2"/>
    <w:rsid w:val="007D701C"/>
    <w:rsid w:val="007F506A"/>
    <w:rsid w:val="00822AB3"/>
    <w:rsid w:val="008236A4"/>
    <w:rsid w:val="00890651"/>
    <w:rsid w:val="008973AC"/>
    <w:rsid w:val="008D3CB7"/>
    <w:rsid w:val="008E4002"/>
    <w:rsid w:val="008F68C6"/>
    <w:rsid w:val="00946BCC"/>
    <w:rsid w:val="00957DCD"/>
    <w:rsid w:val="009B0B99"/>
    <w:rsid w:val="009E7E3F"/>
    <w:rsid w:val="00A452A6"/>
    <w:rsid w:val="00A640A9"/>
    <w:rsid w:val="00A6518F"/>
    <w:rsid w:val="00A926AA"/>
    <w:rsid w:val="00A96C31"/>
    <w:rsid w:val="00B465EA"/>
    <w:rsid w:val="00B50E67"/>
    <w:rsid w:val="00B65EC9"/>
    <w:rsid w:val="00BC5D50"/>
    <w:rsid w:val="00C11A94"/>
    <w:rsid w:val="00C206EE"/>
    <w:rsid w:val="00C63E1D"/>
    <w:rsid w:val="00CE13A8"/>
    <w:rsid w:val="00D02C13"/>
    <w:rsid w:val="00D50F6E"/>
    <w:rsid w:val="00D913F2"/>
    <w:rsid w:val="00DA4D8E"/>
    <w:rsid w:val="00DC54E4"/>
    <w:rsid w:val="00DE4FA4"/>
    <w:rsid w:val="00E00AA6"/>
    <w:rsid w:val="00E339B5"/>
    <w:rsid w:val="00E736A1"/>
    <w:rsid w:val="00ED48D1"/>
    <w:rsid w:val="00ED7629"/>
    <w:rsid w:val="00F240EA"/>
    <w:rsid w:val="00F25C70"/>
    <w:rsid w:val="00F34AD3"/>
    <w:rsid w:val="00F44606"/>
    <w:rsid w:val="00F46BA9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83</cp:revision>
  <cp:lastPrinted>2021-03-05T09:07:00Z</cp:lastPrinted>
  <dcterms:created xsi:type="dcterms:W3CDTF">2017-06-16T04:29:00Z</dcterms:created>
  <dcterms:modified xsi:type="dcterms:W3CDTF">2021-03-17T06:40:00Z</dcterms:modified>
</cp:coreProperties>
</file>