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BCA0C" w14:textId="77777777" w:rsidR="00111763" w:rsidRPr="00F7092F" w:rsidRDefault="00111763" w:rsidP="00F7092F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B0367C">
        <w:rPr>
          <w:rFonts w:eastAsia="Times New Roman"/>
          <w:b/>
          <w:sz w:val="28"/>
          <w:szCs w:val="28"/>
          <w:lang w:eastAsia="ru-RU"/>
        </w:rPr>
        <w:t>Паспорт «зеленой» площадки</w:t>
      </w:r>
      <w:r w:rsidR="00F7092F">
        <w:rPr>
          <w:rFonts w:eastAsia="Times New Roman"/>
          <w:b/>
          <w:sz w:val="28"/>
          <w:szCs w:val="28"/>
          <w:lang w:eastAsia="ru-RU"/>
        </w:rPr>
        <w:t xml:space="preserve">, местоположение: </w:t>
      </w:r>
      <w:r w:rsidR="00A105FF">
        <w:rPr>
          <w:rFonts w:eastAsia="Times New Roman"/>
          <w:b/>
          <w:sz w:val="28"/>
          <w:szCs w:val="28"/>
          <w:lang w:eastAsia="ru-RU"/>
        </w:rPr>
        <w:t xml:space="preserve">северо-западнее с. </w:t>
      </w:r>
      <w:r w:rsidR="00CD17DE">
        <w:rPr>
          <w:rFonts w:eastAsia="Times New Roman"/>
          <w:b/>
          <w:sz w:val="28"/>
          <w:szCs w:val="28"/>
          <w:lang w:eastAsia="ru-RU"/>
        </w:rPr>
        <w:t>Междуреченск</w:t>
      </w:r>
      <w:r w:rsidR="00A105FF">
        <w:rPr>
          <w:rFonts w:eastAsia="Times New Roman"/>
          <w:b/>
          <w:sz w:val="28"/>
          <w:szCs w:val="28"/>
          <w:lang w:eastAsia="ru-RU"/>
        </w:rPr>
        <w:t>,</w:t>
      </w:r>
      <w:r w:rsidR="004316DD">
        <w:rPr>
          <w:rFonts w:eastAsia="Times New Roman"/>
          <w:b/>
          <w:sz w:val="28"/>
          <w:szCs w:val="28"/>
          <w:lang w:eastAsia="ru-RU"/>
        </w:rPr>
        <w:t xml:space="preserve"> Тейковского района Ивановской области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6"/>
        <w:gridCol w:w="5942"/>
      </w:tblGrid>
      <w:tr w:rsidR="00111763" w:rsidRPr="00111763" w14:paraId="0040044E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F2B1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Класс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6352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b/>
                <w:i/>
                <w:szCs w:val="24"/>
                <w:lang w:eastAsia="ru-RU"/>
              </w:rPr>
            </w:pPr>
            <w:r w:rsidRPr="00111763">
              <w:rPr>
                <w:rFonts w:eastAsia="Times New Roman"/>
                <w:b/>
                <w:i/>
                <w:szCs w:val="24"/>
                <w:lang w:eastAsia="ru-RU"/>
              </w:rPr>
              <w:t>Земельный участок</w:t>
            </w:r>
          </w:p>
        </w:tc>
      </w:tr>
      <w:tr w:rsidR="00111763" w:rsidRPr="00111763" w14:paraId="14193AB6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1CAB3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Кадастровая стоимость участка (руб.)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0EDF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Межевание земельного участка отсутствует, кадастровая стоимость не определена</w:t>
            </w:r>
          </w:p>
        </w:tc>
      </w:tr>
      <w:tr w:rsidR="00111763" w:rsidRPr="00111763" w14:paraId="1E2B2706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065A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Категория земель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6C73" w14:textId="77777777" w:rsidR="00111763" w:rsidRPr="00111763" w:rsidRDefault="005C5EC1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t>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</w:t>
            </w:r>
          </w:p>
        </w:tc>
      </w:tr>
      <w:tr w:rsidR="00111763" w:rsidRPr="00111763" w14:paraId="5F0B2886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C597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Назначение земельного участка (промышленное, жилищное, общественное, сельскохозяйственное использование или любое)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2117" w14:textId="77777777" w:rsidR="00111763" w:rsidRPr="00111763" w:rsidRDefault="005C5EC1" w:rsidP="00CD17DE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промышленное</w:t>
            </w:r>
          </w:p>
        </w:tc>
      </w:tr>
      <w:tr w:rsidR="00111763" w:rsidRPr="00111763" w14:paraId="684F61A2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8D39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 xml:space="preserve">Описание земельного участка 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96CE" w14:textId="77777777" w:rsidR="00111763" w:rsidRDefault="00111763" w:rsidP="00A41C5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 xml:space="preserve">участок </w:t>
            </w:r>
            <w:r w:rsidR="00CD57C7">
              <w:rPr>
                <w:rFonts w:eastAsia="Times New Roman"/>
                <w:szCs w:val="24"/>
                <w:lang w:eastAsia="ru-RU"/>
              </w:rPr>
              <w:t>частично закустарен</w:t>
            </w:r>
            <w:r w:rsidRPr="00111763">
              <w:rPr>
                <w:rFonts w:eastAsia="Times New Roman"/>
                <w:szCs w:val="24"/>
                <w:lang w:eastAsia="ru-RU"/>
              </w:rPr>
              <w:t xml:space="preserve">, рельеф </w:t>
            </w:r>
            <w:r w:rsidR="00A41C58">
              <w:rPr>
                <w:rFonts w:eastAsia="Times New Roman"/>
                <w:szCs w:val="24"/>
                <w:lang w:eastAsia="ru-RU"/>
              </w:rPr>
              <w:t>равнинный</w:t>
            </w:r>
          </w:p>
          <w:p w14:paraId="10D2212C" w14:textId="77777777" w:rsidR="00A41C58" w:rsidRPr="00111763" w:rsidRDefault="00A41C58" w:rsidP="00A41C5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111763" w:rsidRPr="00111763" w14:paraId="65C11A08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7D16" w14:textId="77777777" w:rsidR="00111763" w:rsidRPr="00111763" w:rsidRDefault="00111763" w:rsidP="00CD17DE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Площадь (</w:t>
            </w:r>
            <w:r w:rsidR="00CD57C7">
              <w:rPr>
                <w:rFonts w:eastAsia="Times New Roman"/>
                <w:szCs w:val="24"/>
                <w:lang w:eastAsia="ru-RU"/>
              </w:rPr>
              <w:t>га</w:t>
            </w:r>
            <w:r w:rsidRPr="00111763">
              <w:rPr>
                <w:rFonts w:eastAsia="Times New Roman"/>
                <w:szCs w:val="24"/>
                <w:lang w:eastAsia="ru-RU"/>
              </w:rPr>
              <w:t>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8AC9" w14:textId="77777777" w:rsidR="00111763" w:rsidRPr="00111763" w:rsidRDefault="002F2FF5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5</w:t>
            </w:r>
            <w:r w:rsidR="00CD57C7">
              <w:rPr>
                <w:rFonts w:eastAsia="Times New Roman"/>
                <w:szCs w:val="24"/>
                <w:lang w:eastAsia="ru-RU"/>
              </w:rPr>
              <w:t>0</w:t>
            </w:r>
          </w:p>
        </w:tc>
      </w:tr>
      <w:tr w:rsidR="00111763" w:rsidRPr="00111763" w14:paraId="646482CF" w14:textId="77777777" w:rsidTr="0040386A">
        <w:trPr>
          <w:trHeight w:val="298"/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9D04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Описание местоположение объекта</w:t>
            </w:r>
          </w:p>
        </w:tc>
      </w:tr>
      <w:tr w:rsidR="00111763" w:rsidRPr="00111763" w14:paraId="61FE82B4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2FAA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Район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7F41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Тейковский</w:t>
            </w:r>
          </w:p>
        </w:tc>
      </w:tr>
      <w:tr w:rsidR="00111763" w:rsidRPr="00111763" w14:paraId="49A46915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2607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Населенный пункт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D74D" w14:textId="77777777" w:rsidR="00111763" w:rsidRPr="0040386A" w:rsidRDefault="00124779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</w:t>
            </w:r>
            <w:r w:rsidR="002F2FF5">
              <w:rPr>
                <w:rFonts w:eastAsia="Times New Roman"/>
                <w:szCs w:val="24"/>
                <w:lang w:eastAsia="ru-RU"/>
              </w:rPr>
              <w:t>еверо-западнее</w:t>
            </w:r>
            <w:r w:rsidR="0040386A" w:rsidRPr="0040386A">
              <w:rPr>
                <w:rFonts w:eastAsia="Times New Roman"/>
                <w:szCs w:val="24"/>
                <w:lang w:eastAsia="ru-RU"/>
              </w:rPr>
              <w:t xml:space="preserve"> с. Междуреченск</w:t>
            </w:r>
          </w:p>
        </w:tc>
      </w:tr>
      <w:tr w:rsidR="00CD57C7" w:rsidRPr="00111763" w14:paraId="52735ADC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28BD" w14:textId="77777777" w:rsidR="00CD57C7" w:rsidRPr="00111763" w:rsidRDefault="00CD57C7" w:rsidP="00111763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>
              <w:rPr>
                <w:rFonts w:eastAsia="Times New Roman"/>
                <w:szCs w:val="24"/>
                <w:u w:val="single"/>
                <w:lang w:eastAsia="ru-RU"/>
              </w:rPr>
              <w:t>Собственник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B9E5" w14:textId="77777777" w:rsidR="00CD57C7" w:rsidRPr="00111763" w:rsidRDefault="00CD57C7" w:rsidP="00CD57C7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государственная собственность</w:t>
            </w:r>
            <w:r>
              <w:rPr>
                <w:rFonts w:eastAsia="Times New Roman"/>
                <w:szCs w:val="24"/>
                <w:u w:val="single"/>
                <w:lang w:eastAsia="ru-RU"/>
              </w:rPr>
              <w:t xml:space="preserve"> не разграничена</w:t>
            </w:r>
          </w:p>
        </w:tc>
      </w:tr>
      <w:tr w:rsidR="00890B8B" w:rsidRPr="00111763" w14:paraId="48CFEA5E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8D81" w14:textId="77777777" w:rsidR="00890B8B" w:rsidRPr="00111763" w:rsidRDefault="00890B8B" w:rsidP="00CD57C7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Контактное ли</w:t>
            </w:r>
            <w:r>
              <w:rPr>
                <w:rFonts w:eastAsia="Times New Roman"/>
                <w:szCs w:val="24"/>
                <w:u w:val="single"/>
                <w:lang w:eastAsia="ru-RU"/>
              </w:rPr>
              <w:t>цо (Ф.И.О.)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50B3" w14:textId="77777777" w:rsidR="00890B8B" w:rsidRDefault="00890B8B" w:rsidP="00035CD8">
            <w:pPr>
              <w:spacing w:after="0" w:line="240" w:lineRule="auto"/>
            </w:pPr>
            <w:r>
              <w:t xml:space="preserve">Серова Ольга Владимировна, заместитель главы администрации, начальник отдела экономического развития, торговли и имущественных отношений, </w:t>
            </w:r>
          </w:p>
          <w:p w14:paraId="387ABDC4" w14:textId="77777777" w:rsidR="00890B8B" w:rsidRDefault="00890B8B" w:rsidP="00035CD8">
            <w:pPr>
              <w:spacing w:after="0" w:line="240" w:lineRule="auto"/>
            </w:pPr>
            <w:r>
              <w:t>тел.(49343) 2-17-93,</w:t>
            </w:r>
          </w:p>
          <w:p w14:paraId="57CEE0C4" w14:textId="77777777" w:rsidR="00890B8B" w:rsidRDefault="00E05694" w:rsidP="00035CD8">
            <w:pPr>
              <w:spacing w:after="0" w:line="240" w:lineRule="auto"/>
            </w:pPr>
            <w:r>
              <w:t>Фатуллаева Татьяна Николаевна</w:t>
            </w:r>
            <w:r w:rsidR="00890B8B">
              <w:t>,</w:t>
            </w:r>
          </w:p>
          <w:p w14:paraId="3691B3DE" w14:textId="77777777" w:rsidR="00890B8B" w:rsidRDefault="00890B8B" w:rsidP="00035CD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начальник отдела сельского хозяйства и земельных отношений, </w:t>
            </w:r>
          </w:p>
          <w:p w14:paraId="0EAE1E5F" w14:textId="77777777" w:rsidR="00890B8B" w:rsidRPr="002A1D3E" w:rsidRDefault="00890B8B" w:rsidP="00E0569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t>тел. (49343) 2-21-</w:t>
            </w:r>
            <w:r w:rsidR="00E05694">
              <w:t>7</w:t>
            </w:r>
            <w:r>
              <w:t>1</w:t>
            </w:r>
          </w:p>
        </w:tc>
      </w:tr>
      <w:tr w:rsidR="00890B8B" w:rsidRPr="00111763" w14:paraId="3222817D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F967" w14:textId="77777777" w:rsidR="00890B8B" w:rsidRPr="00111763" w:rsidRDefault="00890B8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Координаты для контакта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DBC8" w14:textId="77777777" w:rsidR="00890B8B" w:rsidRDefault="00890B8B" w:rsidP="00035CD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Администрация Тейковского муниципального района, 155040, Ивановская область,  г. Тейково, </w:t>
            </w:r>
          </w:p>
          <w:p w14:paraId="5E0648C4" w14:textId="77777777" w:rsidR="00890B8B" w:rsidRPr="00D33798" w:rsidRDefault="00890B8B" w:rsidP="00035CD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ул. Октябрьская, дом 2а </w:t>
            </w:r>
          </w:p>
        </w:tc>
      </w:tr>
      <w:tr w:rsidR="00111763" w:rsidRPr="00111763" w14:paraId="40CE60C3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5CAB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Первичное назначение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F82B" w14:textId="77777777" w:rsidR="00111763" w:rsidRPr="00CF3831" w:rsidRDefault="00124779" w:rsidP="00124779">
            <w:pPr>
              <w:spacing w:after="0" w:line="240" w:lineRule="auto"/>
              <w:rPr>
                <w:rFonts w:eastAsia="Times New Roman"/>
                <w:szCs w:val="24"/>
                <w:highlight w:val="yellow"/>
                <w:lang w:eastAsia="ru-RU"/>
              </w:rPr>
            </w:pPr>
            <w:r w:rsidRPr="00124779">
              <w:rPr>
                <w:rFonts w:eastAsia="Times New Roman"/>
                <w:szCs w:val="24"/>
                <w:lang w:eastAsia="ru-RU"/>
              </w:rPr>
              <w:t>территория бывшей птицефабрики «Лесная»</w:t>
            </w:r>
          </w:p>
        </w:tc>
      </w:tr>
      <w:tr w:rsidR="00CD57C7" w:rsidRPr="00111763" w14:paraId="5DF9B2C0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FC32" w14:textId="77777777" w:rsidR="00CD57C7" w:rsidRDefault="00CD57C7" w:rsidP="004316DD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 w:rsidRPr="00DE579F">
              <w:rPr>
                <w:rFonts w:eastAsia="Times New Roman"/>
                <w:szCs w:val="24"/>
                <w:u w:val="single"/>
                <w:lang w:eastAsia="ru-RU"/>
              </w:rPr>
              <w:t xml:space="preserve">Возможное направление </w:t>
            </w:r>
          </w:p>
          <w:p w14:paraId="1871DE76" w14:textId="77777777" w:rsidR="00CD57C7" w:rsidRPr="00DE579F" w:rsidRDefault="00CD57C7" w:rsidP="00CD57C7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 w:rsidRPr="00DE579F">
              <w:rPr>
                <w:rFonts w:eastAsia="Times New Roman"/>
                <w:szCs w:val="24"/>
                <w:u w:val="single"/>
                <w:lang w:eastAsia="ru-RU"/>
              </w:rPr>
              <w:t xml:space="preserve">использование участка  </w:t>
            </w:r>
            <w:r>
              <w:rPr>
                <w:rFonts w:eastAsia="Times New Roman"/>
                <w:szCs w:val="24"/>
                <w:u w:val="single"/>
                <w:lang w:eastAsia="ru-RU"/>
              </w:rPr>
              <w:t xml:space="preserve">                              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159A" w14:textId="77777777" w:rsidR="00CD57C7" w:rsidRPr="00CD57C7" w:rsidRDefault="005C5EC1" w:rsidP="004316DD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Промышленное производство</w:t>
            </w:r>
          </w:p>
        </w:tc>
      </w:tr>
      <w:tr w:rsidR="00111763" w:rsidRPr="00111763" w14:paraId="162D9936" w14:textId="77777777" w:rsidTr="00D33798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489D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Инженерные коммуникации</w:t>
            </w:r>
          </w:p>
        </w:tc>
      </w:tr>
      <w:tr w:rsidR="001114D8" w:rsidRPr="00111763" w14:paraId="3E8D73E3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6EDA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Водопровод (наличие, возможность подключения, расстояние до точки подключения, возможность бурения скважин)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90EA" w14:textId="77777777" w:rsidR="001114D8" w:rsidRDefault="001114D8" w:rsidP="00035CD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Центральные сети </w:t>
            </w:r>
            <w:r w:rsidR="00F169EC">
              <w:rPr>
                <w:rFonts w:eastAsia="Times New Roman"/>
                <w:szCs w:val="24"/>
                <w:lang w:eastAsia="ru-RU"/>
              </w:rPr>
              <w:t>в 1 км от площадки</w:t>
            </w:r>
          </w:p>
          <w:p w14:paraId="779C3440" w14:textId="77777777" w:rsidR="00F169EC" w:rsidRPr="00111763" w:rsidRDefault="00F169EC" w:rsidP="00F169EC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1114D8" w:rsidRPr="00111763" w14:paraId="10256C8B" w14:textId="77777777" w:rsidTr="00F2118A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9006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F2118A">
              <w:rPr>
                <w:rFonts w:eastAsia="Times New Roman"/>
                <w:szCs w:val="24"/>
                <w:lang w:eastAsia="ru-RU"/>
              </w:rPr>
              <w:t>Электроэнергия (имеющая мощность в наличии,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917BD" w14:textId="77777777" w:rsidR="00F169EC" w:rsidRPr="00111763" w:rsidRDefault="00F2118A" w:rsidP="00F169EC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Имеется возможность подключения </w:t>
            </w:r>
          </w:p>
          <w:p w14:paraId="5770742B" w14:textId="77777777" w:rsidR="00510FB1" w:rsidRPr="00111763" w:rsidRDefault="00510FB1" w:rsidP="00270E8C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1114D8" w:rsidRPr="00111763" w14:paraId="4B9E60FF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B896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Отопление (состояние,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0CC9" w14:textId="77777777" w:rsidR="001114D8" w:rsidRPr="00111763" w:rsidRDefault="001114D8" w:rsidP="001114D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Центральные сети отсутствуют. Возможность подключения к центральным сетям  - 0,9 км (угольная котельная  с.Междуреченск)</w:t>
            </w:r>
          </w:p>
        </w:tc>
      </w:tr>
      <w:tr w:rsidR="001114D8" w:rsidRPr="00111763" w14:paraId="5A2F84BE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F8A5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Газ (имеющая мощность в наличии,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9BE4" w14:textId="77777777" w:rsidR="001114D8" w:rsidRPr="00111763" w:rsidRDefault="00E05694" w:rsidP="001114D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Имеется техническая возможность подключения к газопроводу высокого давления</w:t>
            </w:r>
          </w:p>
        </w:tc>
      </w:tr>
      <w:tr w:rsidR="001114D8" w:rsidRPr="00111763" w14:paraId="59367EAF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643B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Канализация (состояние,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2B42" w14:textId="77777777" w:rsidR="001114D8" w:rsidRPr="00111763" w:rsidRDefault="001114D8" w:rsidP="00035CD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Центральные сети отсутствуют. Имеется возможность строительства локальных очистных сооружений.</w:t>
            </w:r>
          </w:p>
        </w:tc>
      </w:tr>
      <w:tr w:rsidR="001114D8" w:rsidRPr="00111763" w14:paraId="0D4E906D" w14:textId="77777777" w:rsidTr="00D33798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D538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lastRenderedPageBreak/>
              <w:t>Подъездные пути</w:t>
            </w:r>
          </w:p>
        </w:tc>
      </w:tr>
      <w:tr w:rsidR="001114D8" w:rsidRPr="00111763" w14:paraId="63165792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593A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Собственные подъездные пути (имеются, асфальтная или грунтовая дорога, по пересеченной местности, отсутствуют)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BF51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К участку примыкает грунтовая дорога, соединяющая</w:t>
            </w:r>
            <w:r w:rsidR="00890B8B">
              <w:rPr>
                <w:rFonts w:eastAsia="Times New Roman"/>
                <w:szCs w:val="24"/>
                <w:lang w:eastAsia="ru-RU"/>
              </w:rPr>
              <w:t xml:space="preserve"> земельный </w:t>
            </w:r>
            <w:r>
              <w:rPr>
                <w:rFonts w:eastAsia="Times New Roman"/>
                <w:szCs w:val="24"/>
                <w:lang w:eastAsia="ru-RU"/>
              </w:rPr>
              <w:t xml:space="preserve"> участок с с.Междуреченск</w:t>
            </w:r>
          </w:p>
        </w:tc>
      </w:tr>
      <w:tr w:rsidR="001114D8" w:rsidRPr="00111763" w14:paraId="4A49E57B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7160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Собственная железнодорожная ветка (имеется, отсутствует)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5AF2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отсутствует</w:t>
            </w:r>
          </w:p>
        </w:tc>
      </w:tr>
      <w:tr w:rsidR="001114D8" w:rsidRPr="00111763" w14:paraId="7872ED2B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8B49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Расстояние до основных автомагистралей, наименование автомагистралей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D1CB3" w14:textId="77777777" w:rsidR="001114D8" w:rsidRPr="0012677C" w:rsidRDefault="001114D8" w:rsidP="008D278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 xml:space="preserve">Расстояние до дороги общего пользования регионального значения Ивановской области «Ростов- Иваново-Нижний Новгород»  </w:t>
            </w:r>
            <w:r>
              <w:rPr>
                <w:rFonts w:eastAsia="Times New Roman"/>
                <w:szCs w:val="24"/>
                <w:lang w:eastAsia="ru-RU"/>
              </w:rPr>
              <w:t>10,5</w:t>
            </w:r>
            <w:r w:rsidRPr="0012677C">
              <w:rPr>
                <w:rFonts w:eastAsia="Times New Roman"/>
                <w:szCs w:val="24"/>
                <w:lang w:eastAsia="ru-RU"/>
              </w:rPr>
              <w:t xml:space="preserve"> км </w:t>
            </w:r>
          </w:p>
        </w:tc>
      </w:tr>
      <w:tr w:rsidR="001114D8" w:rsidRPr="00111763" w14:paraId="0E9EAED6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8B45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Расстояние до ближайшей ж/д станции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D1A0" w14:textId="77777777" w:rsidR="001114D8" w:rsidRPr="0012677C" w:rsidRDefault="001114D8" w:rsidP="00413D9C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 xml:space="preserve">Расстояние от границы участка до ж/д станции Тейково Северной железной дороги Иваново-Москва </w:t>
            </w:r>
            <w:r>
              <w:rPr>
                <w:rFonts w:eastAsia="Times New Roman"/>
                <w:szCs w:val="24"/>
                <w:lang w:eastAsia="ru-RU"/>
              </w:rPr>
              <w:t>12,8</w:t>
            </w:r>
            <w:r w:rsidRPr="0012677C">
              <w:rPr>
                <w:rFonts w:eastAsia="Times New Roman"/>
                <w:szCs w:val="24"/>
                <w:lang w:eastAsia="ru-RU"/>
              </w:rPr>
              <w:t xml:space="preserve"> км</w:t>
            </w:r>
          </w:p>
        </w:tc>
      </w:tr>
      <w:tr w:rsidR="001114D8" w:rsidRPr="00111763" w14:paraId="2779276E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F4B2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Расстояние до возможной точки врезки в ж/д пути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5045" w14:textId="77777777" w:rsidR="001114D8" w:rsidRPr="00111763" w:rsidRDefault="00890B8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Возможность врезки отсутствует</w:t>
            </w:r>
          </w:p>
        </w:tc>
      </w:tr>
      <w:tr w:rsidR="001114D8" w:rsidRPr="00111763" w14:paraId="541E3B44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81EC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Расстояние до ближайшего жилья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2834" w14:textId="77777777" w:rsidR="001114D8" w:rsidRPr="00111763" w:rsidRDefault="001114D8" w:rsidP="00F169EC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Расстояние до ближайшего жилья (с.Междуреченск) </w:t>
            </w:r>
            <w:r w:rsidR="00B92305">
              <w:rPr>
                <w:rFonts w:eastAsia="Times New Roman"/>
                <w:szCs w:val="24"/>
                <w:lang w:eastAsia="ru-RU"/>
              </w:rPr>
              <w:t>0,</w:t>
            </w:r>
            <w:r w:rsidR="00F169EC">
              <w:rPr>
                <w:rFonts w:eastAsia="Times New Roman"/>
                <w:szCs w:val="24"/>
                <w:lang w:eastAsia="ru-RU"/>
              </w:rPr>
              <w:t>9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B92305">
              <w:rPr>
                <w:rFonts w:eastAsia="Times New Roman"/>
                <w:szCs w:val="24"/>
                <w:lang w:eastAsia="ru-RU"/>
              </w:rPr>
              <w:t>к</w:t>
            </w:r>
            <w:r>
              <w:rPr>
                <w:rFonts w:eastAsia="Times New Roman"/>
                <w:szCs w:val="24"/>
                <w:lang w:eastAsia="ru-RU"/>
              </w:rPr>
              <w:t>м</w:t>
            </w:r>
          </w:p>
        </w:tc>
      </w:tr>
      <w:tr w:rsidR="001114D8" w:rsidRPr="00111763" w14:paraId="2FABFA97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7A85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Картографический материал (карта расположения объекта на местности, либо кадастровый план территории) по возможности кадастровые выписки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F97D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карта расположения объекта на местности</w:t>
            </w:r>
          </w:p>
        </w:tc>
      </w:tr>
      <w:tr w:rsidR="001114D8" w:rsidRPr="00111763" w14:paraId="6DFDF478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45F3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Фотография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65FA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фототаблица прилагается</w:t>
            </w:r>
          </w:p>
        </w:tc>
      </w:tr>
      <w:tr w:rsidR="001114D8" w:rsidRPr="00111763" w14:paraId="732BD2F5" w14:textId="77777777" w:rsidTr="00D33798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98D4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Юридическая документация</w:t>
            </w:r>
          </w:p>
        </w:tc>
      </w:tr>
      <w:tr w:rsidR="001114D8" w:rsidRPr="00111763" w14:paraId="04E9FB27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E7F4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 xml:space="preserve">Наименование и номер документа </w:t>
            </w:r>
            <w:r w:rsidRPr="00111763">
              <w:rPr>
                <w:rFonts w:eastAsia="Times New Roman"/>
                <w:sz w:val="22"/>
                <w:szCs w:val="24"/>
                <w:lang w:eastAsia="ru-RU"/>
              </w:rPr>
              <w:t>(договор аренды, свидетельство о праве собственности)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6BA8" w14:textId="77777777" w:rsidR="001114D8" w:rsidRPr="00111763" w:rsidRDefault="00890B8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отсутствует</w:t>
            </w:r>
          </w:p>
        </w:tc>
      </w:tr>
      <w:tr w:rsidR="001114D8" w:rsidRPr="00111763" w14:paraId="3DCAEA8B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C8F5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Вид права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24EA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не оформлен</w:t>
            </w:r>
          </w:p>
        </w:tc>
      </w:tr>
      <w:tr w:rsidR="001114D8" w:rsidRPr="00111763" w14:paraId="5D4FD6E3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9F8D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Обременение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C1E2" w14:textId="77777777" w:rsidR="001114D8" w:rsidRPr="00111763" w:rsidRDefault="00890B8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отсутствует</w:t>
            </w:r>
          </w:p>
        </w:tc>
      </w:tr>
      <w:tr w:rsidR="001114D8" w:rsidRPr="00111763" w14:paraId="2B7BD195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AFDC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Процент готовности (наличие или стадия готовности землеустроительной документации)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6C41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0%</w:t>
            </w:r>
          </w:p>
        </w:tc>
      </w:tr>
      <w:tr w:rsidR="001114D8" w:rsidRPr="00111763" w14:paraId="52F327CC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FE0C" w14:textId="77777777" w:rsidR="001114D8" w:rsidRPr="00111763" w:rsidRDefault="001114D8" w:rsidP="00ED051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Предлагаемая форма участия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DFB0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Аренда, продажа </w:t>
            </w:r>
          </w:p>
        </w:tc>
      </w:tr>
      <w:tr w:rsidR="001114D8" w:rsidRPr="00111763" w14:paraId="4CF62AB6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942D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Дополнительные сведения</w:t>
            </w:r>
            <w:r>
              <w:rPr>
                <w:rFonts w:eastAsia="Times New Roman"/>
                <w:szCs w:val="24"/>
                <w:lang w:eastAsia="ru-RU"/>
              </w:rPr>
              <w:t xml:space="preserve"> (длительность прохождения административных процедур и т.п.)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5EBC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сроки оформления земельного участка в соответствии с действующим законодательством</w:t>
            </w:r>
          </w:p>
        </w:tc>
      </w:tr>
      <w:tr w:rsidR="001114D8" w:rsidRPr="00111763" w14:paraId="6FA67C6E" w14:textId="77777777" w:rsidTr="00CD57C7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6ED9" w14:textId="77777777" w:rsidR="001114D8" w:rsidRPr="00111763" w:rsidRDefault="001114D8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Дата подготовки сведений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2F6E" w14:textId="3D523292" w:rsidR="001114D8" w:rsidRPr="00111763" w:rsidRDefault="00F263D4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11.01.</w:t>
            </w:r>
            <w:r w:rsidR="00F169EC">
              <w:rPr>
                <w:rFonts w:eastAsia="Times New Roman"/>
                <w:szCs w:val="24"/>
                <w:lang w:eastAsia="ru-RU"/>
              </w:rPr>
              <w:t>202</w:t>
            </w:r>
            <w:r w:rsidR="009907B3">
              <w:rPr>
                <w:rFonts w:eastAsia="Times New Roman"/>
                <w:szCs w:val="24"/>
                <w:lang w:eastAsia="ru-RU"/>
              </w:rPr>
              <w:t>1</w:t>
            </w:r>
            <w:r w:rsidR="001114D8">
              <w:rPr>
                <w:rFonts w:eastAsia="Times New Roman"/>
                <w:szCs w:val="24"/>
                <w:lang w:eastAsia="ru-RU"/>
              </w:rPr>
              <w:t xml:space="preserve"> год</w:t>
            </w:r>
          </w:p>
        </w:tc>
      </w:tr>
    </w:tbl>
    <w:p w14:paraId="61007056" w14:textId="77777777" w:rsidR="00111763" w:rsidRPr="00111763" w:rsidRDefault="00111763" w:rsidP="00111763">
      <w:pPr>
        <w:spacing w:after="0" w:line="240" w:lineRule="auto"/>
        <w:rPr>
          <w:rFonts w:eastAsia="Times New Roman"/>
          <w:szCs w:val="24"/>
          <w:lang w:eastAsia="ru-RU"/>
        </w:rPr>
      </w:pPr>
    </w:p>
    <w:p w14:paraId="68E26E21" w14:textId="77777777" w:rsidR="00111763" w:rsidRPr="00111763" w:rsidRDefault="00111763" w:rsidP="00111763">
      <w:pPr>
        <w:spacing w:after="0" w:line="240" w:lineRule="auto"/>
        <w:rPr>
          <w:rFonts w:eastAsia="Times New Roman"/>
          <w:szCs w:val="24"/>
          <w:lang w:eastAsia="ru-RU"/>
        </w:rPr>
      </w:pPr>
    </w:p>
    <w:p w14:paraId="51A7CE7D" w14:textId="77777777" w:rsidR="00D33798" w:rsidRDefault="00D33798">
      <w:pPr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br w:type="page"/>
      </w:r>
    </w:p>
    <w:p w14:paraId="2DA97DD5" w14:textId="77777777" w:rsidR="00D33798" w:rsidRDefault="00D33798">
      <w:pPr>
        <w:sectPr w:rsidR="00D33798" w:rsidSect="00D33798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5A4D27D9" w14:textId="77777777" w:rsidR="002F2FF5" w:rsidRPr="00F7092F" w:rsidRDefault="00DE579F" w:rsidP="002F2FF5">
      <w:pPr>
        <w:spacing w:after="0"/>
        <w:jc w:val="center"/>
        <w:rPr>
          <w:rFonts w:eastAsia="Times New Roman"/>
          <w:b/>
          <w:sz w:val="28"/>
          <w:szCs w:val="28"/>
          <w:lang w:eastAsia="ru-RU"/>
        </w:rPr>
      </w:pPr>
      <w:r w:rsidRPr="00DE579F">
        <w:rPr>
          <w:b/>
          <w:sz w:val="30"/>
        </w:rPr>
        <w:lastRenderedPageBreak/>
        <w:t>Земельный у</w:t>
      </w:r>
      <w:r w:rsidR="00D33798" w:rsidRPr="00DE579F">
        <w:rPr>
          <w:b/>
          <w:sz w:val="30"/>
        </w:rPr>
        <w:t>часток:</w:t>
      </w:r>
      <w:r w:rsidR="00D33798">
        <w:rPr>
          <w:b/>
          <w:i/>
          <w:sz w:val="30"/>
        </w:rPr>
        <w:t xml:space="preserve"> </w:t>
      </w:r>
      <w:r w:rsidR="002F2FF5">
        <w:rPr>
          <w:rFonts w:eastAsia="Times New Roman"/>
          <w:b/>
          <w:sz w:val="28"/>
          <w:szCs w:val="28"/>
          <w:lang w:eastAsia="ru-RU"/>
        </w:rPr>
        <w:t>северо-западнее с. Междуреченск, Тейковского района Ивановской области</w:t>
      </w:r>
    </w:p>
    <w:p w14:paraId="5CFE9702" w14:textId="77777777" w:rsidR="00D33798" w:rsidRDefault="00F7092F" w:rsidP="00F7092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ориентировочной </w:t>
      </w:r>
      <w:r w:rsidR="00D33798" w:rsidRPr="00D33798">
        <w:rPr>
          <w:sz w:val="28"/>
          <w:szCs w:val="28"/>
        </w:rPr>
        <w:t>площадь</w:t>
      </w:r>
      <w:r>
        <w:rPr>
          <w:sz w:val="28"/>
          <w:szCs w:val="28"/>
        </w:rPr>
        <w:t>ю</w:t>
      </w:r>
      <w:r w:rsidR="00D33798" w:rsidRPr="00D33798">
        <w:rPr>
          <w:sz w:val="28"/>
          <w:szCs w:val="28"/>
        </w:rPr>
        <w:t xml:space="preserve"> участка </w:t>
      </w:r>
      <w:r w:rsidR="00AB7A4B">
        <w:rPr>
          <w:sz w:val="28"/>
          <w:szCs w:val="28"/>
        </w:rPr>
        <w:t>50</w:t>
      </w:r>
      <w:r>
        <w:rPr>
          <w:sz w:val="28"/>
          <w:szCs w:val="28"/>
        </w:rPr>
        <w:t xml:space="preserve"> </w:t>
      </w:r>
      <w:r w:rsidR="00AB7A4B">
        <w:rPr>
          <w:sz w:val="28"/>
          <w:szCs w:val="28"/>
        </w:rPr>
        <w:t>га</w:t>
      </w:r>
    </w:p>
    <w:p w14:paraId="2DF40623" w14:textId="77777777" w:rsidR="002F2FF5" w:rsidRDefault="002F2FF5" w:rsidP="00F7092F">
      <w:pPr>
        <w:spacing w:after="0"/>
        <w:jc w:val="center"/>
        <w:rPr>
          <w:sz w:val="28"/>
          <w:szCs w:val="28"/>
        </w:rPr>
      </w:pPr>
    </w:p>
    <w:p w14:paraId="059C4176" w14:textId="77777777" w:rsidR="00F169EC" w:rsidRPr="00D33798" w:rsidRDefault="00F169EC" w:rsidP="00F7092F">
      <w:pPr>
        <w:spacing w:after="0"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920"/>
        <w:gridCol w:w="651"/>
      </w:tblGrid>
      <w:tr w:rsidR="002F2FF5" w:rsidRPr="00D33798" w14:paraId="14D839AF" w14:textId="77777777" w:rsidTr="00D33798">
        <w:tc>
          <w:tcPr>
            <w:tcW w:w="11180" w:type="dxa"/>
            <w:hideMark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8704"/>
            </w:tblGrid>
            <w:tr w:rsidR="00D33798" w:rsidRPr="00D33798" w14:paraId="1A33C8E8" w14:textId="77777777">
              <w:tc>
                <w:tcPr>
                  <w:tcW w:w="10926" w:type="dxa"/>
                  <w:hideMark/>
                </w:tcPr>
                <w:p w14:paraId="5688100D" w14:textId="77777777" w:rsidR="00D33798" w:rsidRPr="00D33798" w:rsidRDefault="00D33798" w:rsidP="002F2FF5">
                  <w:pPr>
                    <w:spacing w:after="0"/>
                    <w:rPr>
                      <w:sz w:val="28"/>
                      <w:szCs w:val="28"/>
                    </w:rPr>
                  </w:pPr>
                  <w:r w:rsidRPr="00D33798">
                    <w:rPr>
                      <w:sz w:val="28"/>
                      <w:szCs w:val="28"/>
                    </w:rPr>
                    <w:t xml:space="preserve"> </w:t>
                  </w:r>
                  <w:r w:rsidR="002F2FF5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01D95FA2" wp14:editId="0B368D97">
                        <wp:extent cx="5172075" cy="5915025"/>
                        <wp:effectExtent l="0" t="0" r="9525" b="952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002.jpg"/>
                                <pic:cNvPicPr/>
                              </pic:nvPicPr>
                              <pic:blipFill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874" t="14461" r="4115" b="1311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72075" cy="59150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CDCA7CD" w14:textId="77777777" w:rsidR="00D33798" w:rsidRPr="00D33798" w:rsidRDefault="00D33798" w:rsidP="00D33798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</w:p>
                <w:p w14:paraId="781E3E95" w14:textId="77777777" w:rsidR="00D33798" w:rsidRPr="00D33798" w:rsidRDefault="00D33798" w:rsidP="00D33798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</w:p>
                <w:p w14:paraId="3B53D589" w14:textId="77777777" w:rsidR="00D33798" w:rsidRPr="00D33798" w:rsidRDefault="00D33798" w:rsidP="00D33798">
                  <w:pPr>
                    <w:spacing w:after="0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FAF217B" w14:textId="77777777" w:rsidR="00D33798" w:rsidRPr="00D33798" w:rsidRDefault="00D33798" w:rsidP="00D3379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606" w:type="dxa"/>
          </w:tcPr>
          <w:p w14:paraId="0CA4442D" w14:textId="77777777" w:rsidR="00D33798" w:rsidRPr="00D33798" w:rsidRDefault="00D33798" w:rsidP="00D3379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6299F0E" w14:textId="77777777" w:rsidR="00111763" w:rsidRDefault="00111763"/>
    <w:p w14:paraId="45C7A391" w14:textId="77777777" w:rsidR="004316DD" w:rsidRDefault="004316DD"/>
    <w:p w14:paraId="16DAD675" w14:textId="55D2EEE4" w:rsidR="00BC5747" w:rsidRDefault="00BC5747"/>
    <w:p w14:paraId="182371FB" w14:textId="77777777" w:rsidR="00F263D4" w:rsidRDefault="00F263D4"/>
    <w:p w14:paraId="646205BE" w14:textId="77777777" w:rsidR="002F2FF5" w:rsidRDefault="002F2FF5"/>
    <w:p w14:paraId="1F832F8E" w14:textId="77777777" w:rsidR="00DE579F" w:rsidRDefault="00DE579F" w:rsidP="00DE579F">
      <w:pPr>
        <w:jc w:val="center"/>
        <w:rPr>
          <w:b/>
          <w:sz w:val="28"/>
          <w:szCs w:val="28"/>
        </w:rPr>
      </w:pPr>
      <w:r w:rsidRPr="00DB158B">
        <w:rPr>
          <w:b/>
          <w:sz w:val="28"/>
          <w:szCs w:val="28"/>
        </w:rPr>
        <w:lastRenderedPageBreak/>
        <w:t>ФОТОТАБЛИЦА</w:t>
      </w:r>
    </w:p>
    <w:p w14:paraId="06C412C9" w14:textId="77777777" w:rsidR="002F2FF5" w:rsidRPr="00F7092F" w:rsidRDefault="00DE579F" w:rsidP="002F2FF5">
      <w:pPr>
        <w:spacing w:after="0"/>
        <w:jc w:val="center"/>
        <w:rPr>
          <w:rFonts w:eastAsia="Times New Roman"/>
          <w:b/>
          <w:sz w:val="28"/>
          <w:szCs w:val="28"/>
          <w:lang w:eastAsia="ru-RU"/>
        </w:rPr>
      </w:pPr>
      <w:r w:rsidRPr="00DE579F">
        <w:rPr>
          <w:b/>
          <w:sz w:val="30"/>
        </w:rPr>
        <w:t>Земельный участок:</w:t>
      </w:r>
      <w:r>
        <w:rPr>
          <w:b/>
          <w:i/>
          <w:sz w:val="30"/>
        </w:rPr>
        <w:t xml:space="preserve"> </w:t>
      </w:r>
      <w:r w:rsidR="002F2FF5">
        <w:rPr>
          <w:rFonts w:eastAsia="Times New Roman"/>
          <w:b/>
          <w:sz w:val="28"/>
          <w:szCs w:val="28"/>
          <w:lang w:eastAsia="ru-RU"/>
        </w:rPr>
        <w:t>северо-западнее с. Междуреченск, Тейковского района Ивановской области</w:t>
      </w:r>
    </w:p>
    <w:p w14:paraId="2B116557" w14:textId="77777777" w:rsidR="00DE579F" w:rsidRDefault="00DE579F" w:rsidP="00DE579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ориентировочной </w:t>
      </w:r>
      <w:r w:rsidRPr="00D33798">
        <w:rPr>
          <w:sz w:val="28"/>
          <w:szCs w:val="28"/>
        </w:rPr>
        <w:t>площадь</w:t>
      </w:r>
      <w:r>
        <w:rPr>
          <w:sz w:val="28"/>
          <w:szCs w:val="28"/>
        </w:rPr>
        <w:t>ю</w:t>
      </w:r>
      <w:r w:rsidRPr="00D33798">
        <w:rPr>
          <w:sz w:val="28"/>
          <w:szCs w:val="28"/>
        </w:rPr>
        <w:t xml:space="preserve"> участка </w:t>
      </w:r>
      <w:r w:rsidR="00AB7A4B">
        <w:rPr>
          <w:sz w:val="28"/>
          <w:szCs w:val="28"/>
        </w:rPr>
        <w:t>50 га</w:t>
      </w:r>
    </w:p>
    <w:p w14:paraId="5569768C" w14:textId="77777777" w:rsidR="00C87A23" w:rsidRPr="00DE579F" w:rsidRDefault="00C87A23" w:rsidP="00DE579F">
      <w:pPr>
        <w:spacing w:after="0"/>
        <w:jc w:val="center"/>
        <w:rPr>
          <w:sz w:val="28"/>
          <w:szCs w:val="28"/>
        </w:rPr>
      </w:pPr>
    </w:p>
    <w:tbl>
      <w:tblPr>
        <w:tblStyle w:val="a5"/>
        <w:tblW w:w="9493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820"/>
        <w:gridCol w:w="4673"/>
      </w:tblGrid>
      <w:tr w:rsidR="00DE579F" w14:paraId="0B3B30ED" w14:textId="77777777" w:rsidTr="00C87A23">
        <w:tc>
          <w:tcPr>
            <w:tcW w:w="4820" w:type="dxa"/>
          </w:tcPr>
          <w:p w14:paraId="49F5BEB0" w14:textId="77777777" w:rsidR="00DE579F" w:rsidRDefault="002F2FF5" w:rsidP="0028038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46E29520" wp14:editId="7D7FD117">
                  <wp:extent cx="2990850" cy="29908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P_20170922_00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299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3A13A01" w14:textId="77777777" w:rsidR="00DE579F" w:rsidRPr="00875586" w:rsidRDefault="002F2FF5" w:rsidP="00280380">
            <w:pPr>
              <w:ind w:left="-540" w:firstLine="540"/>
              <w:jc w:val="center"/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2B856687" wp14:editId="37BB1698">
                  <wp:extent cx="2830195" cy="3009900"/>
                  <wp:effectExtent l="0" t="0" r="825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P_20170922_00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79F" w14:paraId="5BE813A4" w14:textId="77777777" w:rsidTr="00C87A23">
        <w:trPr>
          <w:trHeight w:val="3547"/>
        </w:trPr>
        <w:tc>
          <w:tcPr>
            <w:tcW w:w="4820" w:type="dxa"/>
          </w:tcPr>
          <w:p w14:paraId="78D0B19C" w14:textId="77777777" w:rsidR="00DE579F" w:rsidRDefault="002F2FF5" w:rsidP="00C87A23">
            <w:pPr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1F5E9EFC" wp14:editId="0C05F441">
                  <wp:extent cx="2923540" cy="32194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P_20170922_01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540" cy="321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93AB2BE" w14:textId="77777777" w:rsidR="00DE579F" w:rsidRDefault="002F2FF5" w:rsidP="00C87A23">
            <w:pPr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B7818C2" wp14:editId="295ABEB1">
                  <wp:extent cx="2830195" cy="3190875"/>
                  <wp:effectExtent l="0" t="0" r="825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P_20170922_02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319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4654B7" w14:textId="77777777" w:rsidR="00DE579F" w:rsidRDefault="00DE579F"/>
    <w:p w14:paraId="322CDE07" w14:textId="77777777" w:rsidR="001114D8" w:rsidRDefault="001114D8"/>
    <w:p w14:paraId="7E4E7B98" w14:textId="77777777" w:rsidR="001114D8" w:rsidRDefault="001114D8"/>
    <w:p w14:paraId="23E87A3F" w14:textId="77777777" w:rsidR="001114D8" w:rsidRDefault="001114D8"/>
    <w:p w14:paraId="28A67876" w14:textId="77777777" w:rsidR="00C90C56" w:rsidRPr="00F7092F" w:rsidRDefault="00C90C56" w:rsidP="00C90C56">
      <w:pPr>
        <w:spacing w:after="0"/>
        <w:jc w:val="center"/>
        <w:rPr>
          <w:rFonts w:eastAsia="Times New Roman"/>
          <w:b/>
          <w:sz w:val="28"/>
          <w:szCs w:val="28"/>
          <w:lang w:eastAsia="ru-RU"/>
        </w:rPr>
      </w:pPr>
      <w:r w:rsidRPr="00DE579F">
        <w:rPr>
          <w:b/>
          <w:sz w:val="30"/>
        </w:rPr>
        <w:lastRenderedPageBreak/>
        <w:t>Земельный участок:</w:t>
      </w:r>
      <w:r>
        <w:rPr>
          <w:b/>
          <w:i/>
          <w:sz w:val="30"/>
        </w:rPr>
        <w:t xml:space="preserve"> </w:t>
      </w:r>
      <w:r>
        <w:rPr>
          <w:rFonts w:eastAsia="Times New Roman"/>
          <w:b/>
          <w:sz w:val="28"/>
          <w:szCs w:val="28"/>
          <w:lang w:eastAsia="ru-RU"/>
        </w:rPr>
        <w:t>северо-западнее с. Междуреченск, Тейковского района Ивановской области</w:t>
      </w:r>
    </w:p>
    <w:p w14:paraId="15681BD7" w14:textId="77777777" w:rsidR="00C90C56" w:rsidRDefault="00C90C56" w:rsidP="00C90C5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ориентировочной </w:t>
      </w:r>
      <w:r w:rsidRPr="00D33798">
        <w:rPr>
          <w:sz w:val="28"/>
          <w:szCs w:val="28"/>
        </w:rPr>
        <w:t>площадь</w:t>
      </w:r>
      <w:r>
        <w:rPr>
          <w:sz w:val="28"/>
          <w:szCs w:val="28"/>
        </w:rPr>
        <w:t>ю</w:t>
      </w:r>
      <w:r w:rsidRPr="00D33798">
        <w:rPr>
          <w:sz w:val="28"/>
          <w:szCs w:val="28"/>
        </w:rPr>
        <w:t xml:space="preserve"> участка </w:t>
      </w:r>
      <w:r>
        <w:rPr>
          <w:sz w:val="28"/>
          <w:szCs w:val="28"/>
        </w:rPr>
        <w:t>50 га</w:t>
      </w:r>
    </w:p>
    <w:p w14:paraId="5600B9D5" w14:textId="77777777" w:rsidR="001114D8" w:rsidRDefault="001114D8" w:rsidP="001114D8">
      <w:pPr>
        <w:jc w:val="center"/>
        <w:rPr>
          <w:b/>
          <w:sz w:val="28"/>
          <w:szCs w:val="28"/>
        </w:rPr>
      </w:pPr>
      <w:r w:rsidRPr="001114D8">
        <w:rPr>
          <w:b/>
          <w:sz w:val="28"/>
          <w:szCs w:val="28"/>
        </w:rPr>
        <w:t>Расстояние до ближайшего жилья</w:t>
      </w:r>
      <w:r w:rsidR="00890B8B">
        <w:rPr>
          <w:b/>
          <w:sz w:val="28"/>
          <w:szCs w:val="28"/>
        </w:rPr>
        <w:t xml:space="preserve"> (с.Междуреченск)</w:t>
      </w:r>
    </w:p>
    <w:p w14:paraId="74E5F917" w14:textId="77777777" w:rsidR="003C4FC6" w:rsidRDefault="009907B3" w:rsidP="001114D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 w14:anchorId="19525B94">
          <v:shape id="_x0000_s1043" style="position:absolute;left:0;text-align:left;margin-left:74.45pt;margin-top:36.2pt;width:61.45pt;height:52.85pt;z-index:251660288" coordsize="1229,1057" path="m180,9c97,,155,62,125,124,95,186,,323,,379v,56,114,43,125,80c136,496,50,567,65,604v15,37,93,50,150,80c272,714,314,742,410,784v96,42,267,113,380,155c903,981,1018,1057,1090,1034v72,-23,139,-179,135,-235c1221,743,1120,725,1065,699,1010,673,915,676,895,644v-20,-32,31,-89,50,-140c964,453,1028,379,1010,339,992,299,899,291,835,264,771,237,733,222,625,179,517,136,263,18,180,9xe" fillcolor="yellow" stroked="f">
            <v:fill opacity="29491f"/>
            <v:path arrowok="t"/>
          </v:shape>
        </w:pict>
      </w:r>
      <w:r w:rsidR="003C4FC6" w:rsidRPr="003C4FC6">
        <w:rPr>
          <w:b/>
          <w:noProof/>
          <w:sz w:val="28"/>
          <w:szCs w:val="28"/>
          <w:lang w:eastAsia="ru-RU"/>
        </w:rPr>
        <w:drawing>
          <wp:inline distT="0" distB="0" distL="0" distR="0" wp14:anchorId="078FF6FD" wp14:editId="3903008F">
            <wp:extent cx="5940425" cy="3467100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248" b="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91E9F5" w14:textId="77777777" w:rsidR="00890B8B" w:rsidRDefault="00890B8B" w:rsidP="00890B8B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b/>
          <w:sz w:val="28"/>
          <w:szCs w:val="28"/>
        </w:rPr>
        <w:t>Расстояние до железнодорожной станции</w:t>
      </w:r>
      <w:r w:rsidRPr="00B94B5B">
        <w:rPr>
          <w:rFonts w:eastAsia="Times New Roman"/>
          <w:szCs w:val="24"/>
          <w:lang w:eastAsia="ru-RU"/>
        </w:rPr>
        <w:t xml:space="preserve"> </w:t>
      </w:r>
      <w:r w:rsidRPr="00B94B5B">
        <w:rPr>
          <w:rFonts w:eastAsia="Times New Roman"/>
          <w:b/>
          <w:sz w:val="28"/>
          <w:szCs w:val="28"/>
          <w:lang w:eastAsia="ru-RU"/>
        </w:rPr>
        <w:t xml:space="preserve">Тейково </w:t>
      </w:r>
    </w:p>
    <w:p w14:paraId="39C9268F" w14:textId="77777777" w:rsidR="00890B8B" w:rsidRDefault="00890B8B" w:rsidP="00890B8B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12677C">
        <w:rPr>
          <w:rFonts w:eastAsia="Times New Roman"/>
          <w:szCs w:val="24"/>
          <w:lang w:eastAsia="ru-RU"/>
        </w:rPr>
        <w:t>Северной железной дороги Иваново-Москва</w:t>
      </w:r>
    </w:p>
    <w:p w14:paraId="74D90B85" w14:textId="77777777" w:rsidR="00890B8B" w:rsidRDefault="00890B8B" w:rsidP="00890B8B">
      <w:pPr>
        <w:spacing w:after="0" w:line="240" w:lineRule="auto"/>
        <w:jc w:val="center"/>
        <w:rPr>
          <w:b/>
          <w:sz w:val="28"/>
          <w:szCs w:val="28"/>
        </w:rPr>
      </w:pPr>
    </w:p>
    <w:p w14:paraId="459BE9C6" w14:textId="77777777" w:rsidR="003C4FC6" w:rsidRDefault="009907B3" w:rsidP="001114D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 w14:anchorId="43392DB7">
          <v:shape id="_x0000_s1038" style="position:absolute;left:0;text-align:left;margin-left:13.95pt;margin-top:10.75pt;width:32.65pt;height:25.25pt;z-index:251658240;mso-position-vertical:absolute" coordsize="653,505" path="m100,2c38,,50,97,35,132,20,167,,191,10,212v10,21,76,29,85,45c104,273,51,291,65,307v14,16,61,22,115,45c234,375,328,417,390,442v62,25,129,57,160,60c581,505,565,479,575,462v10,-17,26,-48,35,-65c619,380,653,379,630,362,607,345,489,326,470,297v-19,-29,56,-84,45,-110c504,161,476,171,405,142,334,113,162,4,100,2xe" fillcolor="yellow" stroked="f">
            <v:fill opacity="31457f"/>
            <v:path arrowok="t"/>
          </v:shape>
        </w:pict>
      </w:r>
      <w:r w:rsidR="003C4FC6" w:rsidRPr="003C4FC6">
        <w:rPr>
          <w:b/>
          <w:noProof/>
          <w:sz w:val="28"/>
          <w:szCs w:val="28"/>
          <w:lang w:eastAsia="ru-RU"/>
        </w:rPr>
        <w:drawing>
          <wp:inline distT="0" distB="0" distL="0" distR="0" wp14:anchorId="039B8F10" wp14:editId="01CC1A87">
            <wp:extent cx="5734050" cy="3714750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607" r="3474" b="4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641F88" w14:textId="77777777" w:rsidR="00C90C56" w:rsidRPr="00F7092F" w:rsidRDefault="00C90C56" w:rsidP="00C90C56">
      <w:pPr>
        <w:spacing w:after="0"/>
        <w:jc w:val="center"/>
        <w:rPr>
          <w:rFonts w:eastAsia="Times New Roman"/>
          <w:b/>
          <w:sz w:val="28"/>
          <w:szCs w:val="28"/>
          <w:lang w:eastAsia="ru-RU"/>
        </w:rPr>
      </w:pPr>
      <w:r w:rsidRPr="00DE579F">
        <w:rPr>
          <w:b/>
          <w:sz w:val="30"/>
        </w:rPr>
        <w:lastRenderedPageBreak/>
        <w:t>Земельный участок:</w:t>
      </w:r>
      <w:r>
        <w:rPr>
          <w:b/>
          <w:i/>
          <w:sz w:val="30"/>
        </w:rPr>
        <w:t xml:space="preserve"> </w:t>
      </w:r>
      <w:r>
        <w:rPr>
          <w:rFonts w:eastAsia="Times New Roman"/>
          <w:b/>
          <w:sz w:val="28"/>
          <w:szCs w:val="28"/>
          <w:lang w:eastAsia="ru-RU"/>
        </w:rPr>
        <w:t>северо-западнее с. Междуреченск, Тейковского района Ивановской области</w:t>
      </w:r>
    </w:p>
    <w:p w14:paraId="611A6CA3" w14:textId="77777777" w:rsidR="00C90C56" w:rsidRDefault="00C90C56" w:rsidP="00C90C5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ориентировочной </w:t>
      </w:r>
      <w:r w:rsidRPr="00D33798">
        <w:rPr>
          <w:sz w:val="28"/>
          <w:szCs w:val="28"/>
        </w:rPr>
        <w:t>площадь</w:t>
      </w:r>
      <w:r>
        <w:rPr>
          <w:sz w:val="28"/>
          <w:szCs w:val="28"/>
        </w:rPr>
        <w:t>ю</w:t>
      </w:r>
      <w:r w:rsidRPr="00D33798">
        <w:rPr>
          <w:sz w:val="28"/>
          <w:szCs w:val="28"/>
        </w:rPr>
        <w:t xml:space="preserve"> участка </w:t>
      </w:r>
      <w:r>
        <w:rPr>
          <w:sz w:val="28"/>
          <w:szCs w:val="28"/>
        </w:rPr>
        <w:t>50 га</w:t>
      </w:r>
    </w:p>
    <w:p w14:paraId="4DC686F3" w14:textId="77777777" w:rsidR="00890B8B" w:rsidRDefault="00890B8B" w:rsidP="001114D8">
      <w:pPr>
        <w:jc w:val="center"/>
        <w:rPr>
          <w:b/>
          <w:sz w:val="28"/>
          <w:szCs w:val="28"/>
        </w:rPr>
      </w:pPr>
    </w:p>
    <w:p w14:paraId="5433FB08" w14:textId="77777777" w:rsidR="0048117B" w:rsidRDefault="0048117B" w:rsidP="001114D8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48117B">
        <w:rPr>
          <w:b/>
          <w:sz w:val="28"/>
          <w:szCs w:val="28"/>
        </w:rPr>
        <w:t xml:space="preserve">Расстояние до </w:t>
      </w:r>
      <w:r w:rsidRPr="0048117B">
        <w:rPr>
          <w:rFonts w:eastAsia="Times New Roman"/>
          <w:b/>
          <w:sz w:val="28"/>
          <w:szCs w:val="28"/>
          <w:lang w:eastAsia="ru-RU"/>
        </w:rPr>
        <w:t>основных автомагистралей</w:t>
      </w:r>
    </w:p>
    <w:p w14:paraId="69324B2E" w14:textId="77777777" w:rsidR="00890B8B" w:rsidRDefault="00890B8B" w:rsidP="00890B8B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12677C">
        <w:rPr>
          <w:rFonts w:eastAsia="Times New Roman"/>
          <w:szCs w:val="24"/>
          <w:lang w:eastAsia="ru-RU"/>
        </w:rPr>
        <w:t>до дороги общего пользования регионального значения Ивановской области</w:t>
      </w:r>
    </w:p>
    <w:p w14:paraId="497B056B" w14:textId="77777777" w:rsidR="00890B8B" w:rsidRDefault="00890B8B" w:rsidP="00890B8B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12677C">
        <w:rPr>
          <w:rFonts w:eastAsia="Times New Roman"/>
          <w:szCs w:val="24"/>
          <w:lang w:eastAsia="ru-RU"/>
        </w:rPr>
        <w:t xml:space="preserve"> «Ростов- Иваново-Нижний Новгород»  </w:t>
      </w:r>
    </w:p>
    <w:p w14:paraId="0F8BAE52" w14:textId="77777777" w:rsidR="00890B8B" w:rsidRDefault="00890B8B" w:rsidP="001114D8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7CAB2819" w14:textId="77777777" w:rsidR="0048117B" w:rsidRPr="0048117B" w:rsidRDefault="009907B3" w:rsidP="001114D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 w14:anchorId="0E226BFC">
          <v:shape id="_x0000_s1042" style="position:absolute;left:0;text-align:left;margin-left:129.8pt;margin-top:15.3pt;width:31.9pt;height:27.2pt;z-index:251659264" coordsize="638,544" path="m93,7c45,,78,39,68,62,58,85,44,121,33,147,22,173,,199,3,217v3,18,45,26,50,40c58,271,28,291,33,302v5,11,14,3,50,20c119,339,171,368,248,402v77,34,241,108,295,125c597,544,561,519,573,502v12,-17,65,-50,45,-75c598,402,473,388,453,352,433,316,488,240,498,212v10,-28,38,-13,15,-30c490,165,427,138,358,107,289,76,141,14,93,7xe" fillcolor="yellow" stroked="f">
            <v:fill opacity="33423f"/>
            <v:path arrowok="t"/>
          </v:shape>
        </w:pict>
      </w:r>
      <w:r w:rsidR="0048117B" w:rsidRPr="0048117B">
        <w:rPr>
          <w:b/>
          <w:noProof/>
          <w:sz w:val="28"/>
          <w:szCs w:val="28"/>
          <w:lang w:eastAsia="ru-RU"/>
        </w:rPr>
        <w:drawing>
          <wp:inline distT="0" distB="0" distL="0" distR="0" wp14:anchorId="59956C34" wp14:editId="5464E693">
            <wp:extent cx="5940425" cy="3676650"/>
            <wp:effectExtent l="19050" t="0" r="3175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179" b="5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2E3CA5" w14:textId="77777777" w:rsidR="0048117B" w:rsidRPr="001114D8" w:rsidRDefault="0048117B">
      <w:pPr>
        <w:jc w:val="center"/>
        <w:rPr>
          <w:b/>
          <w:sz w:val="28"/>
          <w:szCs w:val="28"/>
        </w:rPr>
      </w:pPr>
    </w:p>
    <w:sectPr w:rsidR="0048117B" w:rsidRPr="001114D8" w:rsidSect="008F7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273"/>
    <w:rsid w:val="00043ECF"/>
    <w:rsid w:val="00055E5E"/>
    <w:rsid w:val="00090CC3"/>
    <w:rsid w:val="000A68F6"/>
    <w:rsid w:val="000F6DAE"/>
    <w:rsid w:val="00100FAC"/>
    <w:rsid w:val="00103409"/>
    <w:rsid w:val="001114D8"/>
    <w:rsid w:val="00111763"/>
    <w:rsid w:val="00120E3C"/>
    <w:rsid w:val="00124779"/>
    <w:rsid w:val="001333CB"/>
    <w:rsid w:val="001438B7"/>
    <w:rsid w:val="00153D7F"/>
    <w:rsid w:val="00186975"/>
    <w:rsid w:val="001912F6"/>
    <w:rsid w:val="001C2019"/>
    <w:rsid w:val="001C5432"/>
    <w:rsid w:val="001D441D"/>
    <w:rsid w:val="001F40FC"/>
    <w:rsid w:val="0023346B"/>
    <w:rsid w:val="0023623F"/>
    <w:rsid w:val="00243C4D"/>
    <w:rsid w:val="00245896"/>
    <w:rsid w:val="00270E8C"/>
    <w:rsid w:val="002912C3"/>
    <w:rsid w:val="002D5C03"/>
    <w:rsid w:val="002F2FF5"/>
    <w:rsid w:val="00337671"/>
    <w:rsid w:val="00344B14"/>
    <w:rsid w:val="00345794"/>
    <w:rsid w:val="00361342"/>
    <w:rsid w:val="0036363D"/>
    <w:rsid w:val="00377772"/>
    <w:rsid w:val="00396644"/>
    <w:rsid w:val="003B77E0"/>
    <w:rsid w:val="003C4FC6"/>
    <w:rsid w:val="003D26C9"/>
    <w:rsid w:val="003F2824"/>
    <w:rsid w:val="003F3FF3"/>
    <w:rsid w:val="004012E5"/>
    <w:rsid w:val="0040386A"/>
    <w:rsid w:val="00413D9C"/>
    <w:rsid w:val="00417D51"/>
    <w:rsid w:val="00420068"/>
    <w:rsid w:val="0043005C"/>
    <w:rsid w:val="004316DD"/>
    <w:rsid w:val="0044544F"/>
    <w:rsid w:val="0045131E"/>
    <w:rsid w:val="004542C1"/>
    <w:rsid w:val="00455E75"/>
    <w:rsid w:val="00456A36"/>
    <w:rsid w:val="00462EBF"/>
    <w:rsid w:val="004775AD"/>
    <w:rsid w:val="0048117B"/>
    <w:rsid w:val="00482AC6"/>
    <w:rsid w:val="004861E6"/>
    <w:rsid w:val="004E148A"/>
    <w:rsid w:val="004E1966"/>
    <w:rsid w:val="004F10ED"/>
    <w:rsid w:val="00510FB1"/>
    <w:rsid w:val="00537C1E"/>
    <w:rsid w:val="0054405E"/>
    <w:rsid w:val="00550928"/>
    <w:rsid w:val="00564009"/>
    <w:rsid w:val="005A5502"/>
    <w:rsid w:val="005A5901"/>
    <w:rsid w:val="005B02EB"/>
    <w:rsid w:val="005B1476"/>
    <w:rsid w:val="005C5EC1"/>
    <w:rsid w:val="005D1A15"/>
    <w:rsid w:val="005D3E6B"/>
    <w:rsid w:val="005F05CB"/>
    <w:rsid w:val="005F75D0"/>
    <w:rsid w:val="00617F67"/>
    <w:rsid w:val="0062675C"/>
    <w:rsid w:val="00652AF7"/>
    <w:rsid w:val="0065408C"/>
    <w:rsid w:val="00657F6D"/>
    <w:rsid w:val="006828A0"/>
    <w:rsid w:val="006E585C"/>
    <w:rsid w:val="00700FB1"/>
    <w:rsid w:val="00713BDA"/>
    <w:rsid w:val="00723C60"/>
    <w:rsid w:val="00727ADC"/>
    <w:rsid w:val="00761748"/>
    <w:rsid w:val="00763439"/>
    <w:rsid w:val="00764945"/>
    <w:rsid w:val="007A138B"/>
    <w:rsid w:val="007B2E4C"/>
    <w:rsid w:val="007B396E"/>
    <w:rsid w:val="007B3CCA"/>
    <w:rsid w:val="00811899"/>
    <w:rsid w:val="0084346B"/>
    <w:rsid w:val="0085109C"/>
    <w:rsid w:val="00890B8B"/>
    <w:rsid w:val="00893AB8"/>
    <w:rsid w:val="008A4BBC"/>
    <w:rsid w:val="008A675E"/>
    <w:rsid w:val="008B6BED"/>
    <w:rsid w:val="008C33F6"/>
    <w:rsid w:val="008C399C"/>
    <w:rsid w:val="008D2783"/>
    <w:rsid w:val="008D7A49"/>
    <w:rsid w:val="008E0997"/>
    <w:rsid w:val="008F0ACB"/>
    <w:rsid w:val="008F73D6"/>
    <w:rsid w:val="00900CDF"/>
    <w:rsid w:val="00902E2E"/>
    <w:rsid w:val="009255BA"/>
    <w:rsid w:val="00926C99"/>
    <w:rsid w:val="00952B40"/>
    <w:rsid w:val="00953B7E"/>
    <w:rsid w:val="009600EE"/>
    <w:rsid w:val="00970645"/>
    <w:rsid w:val="00972D1A"/>
    <w:rsid w:val="00974114"/>
    <w:rsid w:val="00974723"/>
    <w:rsid w:val="009907B3"/>
    <w:rsid w:val="009A54AF"/>
    <w:rsid w:val="009B2275"/>
    <w:rsid w:val="009B3DAB"/>
    <w:rsid w:val="009C6869"/>
    <w:rsid w:val="00A01485"/>
    <w:rsid w:val="00A105FF"/>
    <w:rsid w:val="00A20A8E"/>
    <w:rsid w:val="00A41C58"/>
    <w:rsid w:val="00A435FB"/>
    <w:rsid w:val="00A464FA"/>
    <w:rsid w:val="00A56030"/>
    <w:rsid w:val="00A90FE0"/>
    <w:rsid w:val="00A91030"/>
    <w:rsid w:val="00AA009B"/>
    <w:rsid w:val="00AA1AEC"/>
    <w:rsid w:val="00AA6A27"/>
    <w:rsid w:val="00AB0196"/>
    <w:rsid w:val="00AB7A4B"/>
    <w:rsid w:val="00AC5A93"/>
    <w:rsid w:val="00B0367C"/>
    <w:rsid w:val="00B221FB"/>
    <w:rsid w:val="00B22835"/>
    <w:rsid w:val="00B35130"/>
    <w:rsid w:val="00B42B56"/>
    <w:rsid w:val="00B735EB"/>
    <w:rsid w:val="00B92305"/>
    <w:rsid w:val="00BB047D"/>
    <w:rsid w:val="00BB2C66"/>
    <w:rsid w:val="00BB5D61"/>
    <w:rsid w:val="00BB636C"/>
    <w:rsid w:val="00BC5747"/>
    <w:rsid w:val="00BE1702"/>
    <w:rsid w:val="00BE19B1"/>
    <w:rsid w:val="00BF6B33"/>
    <w:rsid w:val="00C019A3"/>
    <w:rsid w:val="00C0408A"/>
    <w:rsid w:val="00C30C10"/>
    <w:rsid w:val="00C34865"/>
    <w:rsid w:val="00C70313"/>
    <w:rsid w:val="00C71749"/>
    <w:rsid w:val="00C77B6A"/>
    <w:rsid w:val="00C87A23"/>
    <w:rsid w:val="00C90C56"/>
    <w:rsid w:val="00C960FF"/>
    <w:rsid w:val="00CA03A3"/>
    <w:rsid w:val="00CB1B85"/>
    <w:rsid w:val="00CC2E53"/>
    <w:rsid w:val="00CC6AA4"/>
    <w:rsid w:val="00CD17DE"/>
    <w:rsid w:val="00CD57C7"/>
    <w:rsid w:val="00CF3831"/>
    <w:rsid w:val="00D163EB"/>
    <w:rsid w:val="00D16738"/>
    <w:rsid w:val="00D23256"/>
    <w:rsid w:val="00D23F9F"/>
    <w:rsid w:val="00D24319"/>
    <w:rsid w:val="00D33798"/>
    <w:rsid w:val="00D60166"/>
    <w:rsid w:val="00D60845"/>
    <w:rsid w:val="00D65FAB"/>
    <w:rsid w:val="00D81A83"/>
    <w:rsid w:val="00D93B41"/>
    <w:rsid w:val="00DB4ECE"/>
    <w:rsid w:val="00DC2601"/>
    <w:rsid w:val="00DE2B49"/>
    <w:rsid w:val="00DE579F"/>
    <w:rsid w:val="00E05694"/>
    <w:rsid w:val="00E24E0B"/>
    <w:rsid w:val="00E508CF"/>
    <w:rsid w:val="00E6001C"/>
    <w:rsid w:val="00E71857"/>
    <w:rsid w:val="00E730AD"/>
    <w:rsid w:val="00E7456D"/>
    <w:rsid w:val="00E83945"/>
    <w:rsid w:val="00E8780F"/>
    <w:rsid w:val="00E9413D"/>
    <w:rsid w:val="00EB34D3"/>
    <w:rsid w:val="00EC0F60"/>
    <w:rsid w:val="00EC4AB7"/>
    <w:rsid w:val="00ED0513"/>
    <w:rsid w:val="00EE4273"/>
    <w:rsid w:val="00F169EC"/>
    <w:rsid w:val="00F2118A"/>
    <w:rsid w:val="00F250C1"/>
    <w:rsid w:val="00F263D4"/>
    <w:rsid w:val="00F31899"/>
    <w:rsid w:val="00F67A8D"/>
    <w:rsid w:val="00F7092F"/>
    <w:rsid w:val="00F95F21"/>
    <w:rsid w:val="00FB1352"/>
    <w:rsid w:val="00FB432C"/>
    <w:rsid w:val="00FD2FAB"/>
    <w:rsid w:val="00FE47F6"/>
    <w:rsid w:val="00FE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7EEC522B"/>
  <w15:docId w15:val="{F89EA704-18EF-4A92-9362-C9782AF3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75C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A49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rsid w:val="00DE579F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5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Юрьевна</cp:lastModifiedBy>
  <cp:revision>33</cp:revision>
  <cp:lastPrinted>2020-10-13T13:14:00Z</cp:lastPrinted>
  <dcterms:created xsi:type="dcterms:W3CDTF">2017-09-21T05:54:00Z</dcterms:created>
  <dcterms:modified xsi:type="dcterms:W3CDTF">2021-01-20T11:26:00Z</dcterms:modified>
</cp:coreProperties>
</file>