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54" w:rsidRDefault="00437754" w:rsidP="00437754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54">
        <w:rPr>
          <w:rFonts w:ascii="Times New Roman" w:hAnsi="Times New Roman" w:cs="Times New Roman"/>
          <w:b/>
          <w:sz w:val="28"/>
          <w:szCs w:val="28"/>
        </w:rPr>
        <w:t>Состав к</w:t>
      </w:r>
      <w:r w:rsidRPr="00437754">
        <w:rPr>
          <w:rFonts w:ascii="Times New Roman" w:hAnsi="Times New Roman" w:cs="Times New Roman"/>
          <w:b/>
          <w:sz w:val="28"/>
          <w:szCs w:val="28"/>
        </w:rPr>
        <w:t>омисси</w:t>
      </w:r>
      <w:r w:rsidRPr="00437754">
        <w:rPr>
          <w:rFonts w:ascii="Times New Roman" w:hAnsi="Times New Roman" w:cs="Times New Roman"/>
          <w:b/>
          <w:sz w:val="28"/>
          <w:szCs w:val="28"/>
        </w:rPr>
        <w:t>и</w:t>
      </w:r>
      <w:r w:rsidRPr="00437754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 на территории Тейковского муниципального района</w:t>
      </w:r>
    </w:p>
    <w:p w:rsidR="00437754" w:rsidRPr="00437754" w:rsidRDefault="00437754" w:rsidP="00437754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1. председатель комиссии - Фиохина Елена Станиславовна, заместитель главы администрации Тейковского муниципального района по социальным вопросам;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2. заместитель председателя комиссии - Анфилофьева Наталья Иосифовна, начальник  отдела культуры, туризма, молодежной и  социальной  политики администрации Тейковского муниципального района;</w:t>
      </w:r>
    </w:p>
    <w:p w:rsidR="00F015BB" w:rsidRPr="00437754" w:rsidRDefault="00F015BB" w:rsidP="00F015B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3. ответственный секретарь комиссии - Гаврикова Наталья Павловна;</w:t>
      </w:r>
    </w:p>
    <w:p w:rsidR="00F015BB" w:rsidRPr="00437754" w:rsidRDefault="00F015BB" w:rsidP="00F015B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члены комиссии: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4. Галаш  Ольга  Михайловна, начальник отдела образования администрации Тейковского муниципального района;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5. Чугункина Юлия Николаевна, ведущий специалист отдела образования администрации Тейковского муниципального района;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6. Крячко Роман Владимирович, директор МКУ ДО ДЮСШ;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7. Коровина Марина Алексеевна, руководитель ТУСЗН по г.о. Тейково и Тейковскому муниципальному району (по согласованию);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8. Овчинникова Юлия Николаевна, ведущий инспектор по делам семей, воспитывающих детей, Тейковского филиала ОГКУ «Центр по обеспечению деятельности ТОСЗН» (по согласованию);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 xml:space="preserve">9. Боева Нина Александровна, заместитель начальника отдела УУП и ПДН, начальник ОДН МО МВД  России «Тейковский» (по согласованию); 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10. Устинов Евгений Альбертович, начальник полиции МО МВД России «Тейковский» (по согласованию);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11. Гришка Татьяна Германовна, врач психиатр - нарколог ОБУЗ «Ивановский областной наркологический диспансер» (по согласованию);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12. Роина Наталья Анатольевна, районный педиатр ОБУЗ «Тейковская ЦРБ» (по согласованию);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>13. Васянович Татьяна Ивановна, директор ОГКУ «Тейковский ЦЗН» (по согласованию);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37754">
        <w:rPr>
          <w:rFonts w:ascii="Times New Roman" w:hAnsi="Times New Roman" w:cs="Times New Roman"/>
          <w:sz w:val="27"/>
          <w:szCs w:val="27"/>
        </w:rPr>
        <w:t xml:space="preserve">14. Шехетова Елена Владимировна, заместитель директора </w:t>
      </w:r>
      <w:r w:rsidRPr="00437754">
        <w:rPr>
          <w:rFonts w:ascii="Times New Roman" w:hAnsi="Times New Roman" w:cs="Times New Roman"/>
          <w:color w:val="000000"/>
          <w:sz w:val="27"/>
          <w:szCs w:val="27"/>
        </w:rPr>
        <w:t>областного бюджетного государственного учреждения социального обслуживания «Центр социальной помощи семье и детям «</w:t>
      </w:r>
      <w:proofErr w:type="gramStart"/>
      <w:r w:rsidRPr="00437754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gramEnd"/>
      <w:r w:rsidRPr="00437754">
        <w:rPr>
          <w:rFonts w:ascii="Times New Roman" w:hAnsi="Times New Roman" w:cs="Times New Roman"/>
          <w:color w:val="000000"/>
          <w:sz w:val="27"/>
          <w:szCs w:val="27"/>
        </w:rPr>
        <w:t xml:space="preserve"> Московской»</w:t>
      </w:r>
      <w:r w:rsidRPr="00437754">
        <w:rPr>
          <w:rFonts w:ascii="Times New Roman" w:hAnsi="Times New Roman" w:cs="Times New Roman"/>
          <w:sz w:val="27"/>
          <w:szCs w:val="27"/>
        </w:rPr>
        <w:t xml:space="preserve"> (по согласованию);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 xml:space="preserve">15. Репина Наталья Владимировна, руководитель филиала по Тейковскому району ФКУ УИИ УФСИН России по Ивановской области </w:t>
      </w:r>
      <w:r w:rsidRPr="00437754">
        <w:rPr>
          <w:rFonts w:ascii="Times New Roman" w:hAnsi="Times New Roman" w:cs="Times New Roman"/>
          <w:sz w:val="27"/>
          <w:szCs w:val="27"/>
        </w:rPr>
        <w:t>(по согласованию);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37754">
        <w:rPr>
          <w:rFonts w:ascii="Times New Roman" w:hAnsi="Times New Roman"/>
          <w:sz w:val="27"/>
          <w:szCs w:val="27"/>
        </w:rPr>
        <w:t xml:space="preserve">16. </w:t>
      </w:r>
      <w:proofErr w:type="spellStart"/>
      <w:r w:rsidRPr="00437754">
        <w:rPr>
          <w:rFonts w:ascii="Times New Roman" w:hAnsi="Times New Roman"/>
          <w:sz w:val="27"/>
          <w:szCs w:val="27"/>
        </w:rPr>
        <w:t>Постнова</w:t>
      </w:r>
      <w:proofErr w:type="spellEnd"/>
      <w:r w:rsidRPr="00437754">
        <w:rPr>
          <w:rFonts w:ascii="Times New Roman" w:hAnsi="Times New Roman"/>
          <w:sz w:val="27"/>
          <w:szCs w:val="27"/>
        </w:rPr>
        <w:t xml:space="preserve"> Нина Николаевна, депутат Совета Тейковского муниципального района </w:t>
      </w:r>
      <w:r w:rsidRPr="00437754">
        <w:rPr>
          <w:rFonts w:ascii="Times New Roman" w:hAnsi="Times New Roman" w:cs="Times New Roman"/>
          <w:sz w:val="27"/>
          <w:szCs w:val="27"/>
        </w:rPr>
        <w:t>(по согласованию);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37754">
        <w:rPr>
          <w:rStyle w:val="a5"/>
          <w:rFonts w:ascii="Times New Roman" w:hAnsi="Times New Roman" w:cs="Times New Roman"/>
          <w:bCs/>
          <w:i w:val="0"/>
          <w:sz w:val="27"/>
          <w:szCs w:val="27"/>
          <w:shd w:val="clear" w:color="auto" w:fill="FFFFFF"/>
        </w:rPr>
        <w:t xml:space="preserve">17. Левинская Анастасия Вадимовна, инспектор по пропаганде БДД </w:t>
      </w:r>
      <w:r w:rsidRPr="0043775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ОГИБДД </w:t>
      </w:r>
      <w:r w:rsidRPr="00437754">
        <w:rPr>
          <w:rStyle w:val="a5"/>
          <w:rFonts w:ascii="Times New Roman" w:hAnsi="Times New Roman" w:cs="Times New Roman"/>
          <w:bCs/>
          <w:i w:val="0"/>
          <w:sz w:val="27"/>
          <w:szCs w:val="27"/>
          <w:shd w:val="clear" w:color="auto" w:fill="FFFFFF"/>
        </w:rPr>
        <w:t>МО</w:t>
      </w:r>
      <w:r w:rsidRPr="0043775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МВД</w:t>
      </w:r>
      <w:r w:rsidRPr="00437754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 xml:space="preserve"> </w:t>
      </w:r>
      <w:r w:rsidRPr="00437754">
        <w:rPr>
          <w:rStyle w:val="a5"/>
          <w:rFonts w:ascii="Times New Roman" w:hAnsi="Times New Roman" w:cs="Times New Roman"/>
          <w:bCs/>
          <w:i w:val="0"/>
          <w:sz w:val="27"/>
          <w:szCs w:val="27"/>
          <w:shd w:val="clear" w:color="auto" w:fill="FFFFFF"/>
        </w:rPr>
        <w:t>России</w:t>
      </w:r>
      <w:r w:rsidRPr="00437754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 xml:space="preserve">  </w:t>
      </w:r>
      <w:r w:rsidRPr="00437754"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  <w:r w:rsidRPr="00437754">
        <w:rPr>
          <w:rStyle w:val="a5"/>
          <w:rFonts w:ascii="Times New Roman" w:hAnsi="Times New Roman" w:cs="Times New Roman"/>
          <w:bCs/>
          <w:i w:val="0"/>
          <w:sz w:val="27"/>
          <w:szCs w:val="27"/>
          <w:shd w:val="clear" w:color="auto" w:fill="FFFFFF"/>
        </w:rPr>
        <w:t>Тейковский»</w:t>
      </w:r>
      <w:r w:rsidRPr="00437754">
        <w:rPr>
          <w:rFonts w:ascii="Times New Roman" w:hAnsi="Times New Roman" w:cs="Times New Roman"/>
          <w:sz w:val="27"/>
          <w:szCs w:val="27"/>
        </w:rPr>
        <w:t xml:space="preserve"> (по согласованию);</w:t>
      </w:r>
    </w:p>
    <w:p w:rsidR="00F015BB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37754">
        <w:rPr>
          <w:rFonts w:ascii="Times New Roman" w:eastAsia="Times New Roman" w:hAnsi="Times New Roman" w:cs="Times New Roman"/>
          <w:sz w:val="27"/>
          <w:szCs w:val="27"/>
        </w:rPr>
        <w:t xml:space="preserve">18. Фомичев Евгений Андреевич, инспектор ОНД г.о. Тейково, Тейковского и Ильинского районов, старшего лейтенанта внутренней службы </w:t>
      </w:r>
      <w:r w:rsidRPr="00437754">
        <w:rPr>
          <w:rFonts w:ascii="Times New Roman" w:hAnsi="Times New Roman" w:cs="Times New Roman"/>
          <w:sz w:val="27"/>
          <w:szCs w:val="27"/>
        </w:rPr>
        <w:t>(по согласованию);</w:t>
      </w:r>
    </w:p>
    <w:p w:rsidR="00207206" w:rsidRPr="00437754" w:rsidRDefault="00F015BB" w:rsidP="00F015BB">
      <w:pPr>
        <w:pStyle w:val="a4"/>
        <w:spacing w:after="0" w:line="240" w:lineRule="auto"/>
        <w:ind w:left="0" w:firstLine="567"/>
        <w:jc w:val="both"/>
        <w:rPr>
          <w:sz w:val="27"/>
          <w:szCs w:val="27"/>
        </w:rPr>
      </w:pPr>
      <w:r w:rsidRPr="00437754">
        <w:rPr>
          <w:rFonts w:ascii="Times New Roman" w:eastAsia="Times New Roman" w:hAnsi="Times New Roman" w:cs="Times New Roman"/>
          <w:sz w:val="27"/>
          <w:szCs w:val="27"/>
        </w:rPr>
        <w:t>19. Букша Михаил Анатольевич, государственный инспектор по маломерным судам Ивановского инспекторского отделения ФКУ «Центр ГИМС МЧС России по Ивановской об</w:t>
      </w:r>
      <w:bookmarkStart w:id="0" w:name="_GoBack"/>
      <w:bookmarkEnd w:id="0"/>
      <w:r w:rsidRPr="00437754">
        <w:rPr>
          <w:rFonts w:ascii="Times New Roman" w:eastAsia="Times New Roman" w:hAnsi="Times New Roman" w:cs="Times New Roman"/>
          <w:sz w:val="27"/>
          <w:szCs w:val="27"/>
        </w:rPr>
        <w:t xml:space="preserve">ласти </w:t>
      </w:r>
      <w:r w:rsidRPr="00437754">
        <w:rPr>
          <w:rFonts w:ascii="Times New Roman" w:hAnsi="Times New Roman" w:cs="Times New Roman"/>
          <w:sz w:val="27"/>
          <w:szCs w:val="27"/>
        </w:rPr>
        <w:t>(по согласованию)</w:t>
      </w:r>
      <w:r w:rsidRPr="00437754">
        <w:rPr>
          <w:rFonts w:ascii="Times New Roman" w:eastAsia="Times New Roman" w:hAnsi="Times New Roman" w:cs="Times New Roman"/>
          <w:sz w:val="27"/>
          <w:szCs w:val="27"/>
        </w:rPr>
        <w:t>.</w:t>
      </w:r>
    </w:p>
    <w:sectPr w:rsidR="00207206" w:rsidRPr="00437754" w:rsidSect="0020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BB"/>
    <w:rsid w:val="00207206"/>
    <w:rsid w:val="00437754"/>
    <w:rsid w:val="00A87EEB"/>
    <w:rsid w:val="00B245AB"/>
    <w:rsid w:val="00F0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245AB"/>
    <w:rPr>
      <w:b/>
      <w:bCs/>
    </w:rPr>
  </w:style>
  <w:style w:type="paragraph" w:styleId="a4">
    <w:name w:val="List Paragraph"/>
    <w:basedOn w:val="a"/>
    <w:uiPriority w:val="34"/>
    <w:qFormat/>
    <w:rsid w:val="00F015B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F015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245AB"/>
    <w:rPr>
      <w:b/>
      <w:bCs/>
    </w:rPr>
  </w:style>
  <w:style w:type="paragraph" w:styleId="a4">
    <w:name w:val="List Paragraph"/>
    <w:basedOn w:val="a"/>
    <w:uiPriority w:val="34"/>
    <w:qFormat/>
    <w:rsid w:val="00F015B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F015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Natali</cp:lastModifiedBy>
  <cp:revision>2</cp:revision>
  <dcterms:created xsi:type="dcterms:W3CDTF">2021-04-01T10:54:00Z</dcterms:created>
  <dcterms:modified xsi:type="dcterms:W3CDTF">2021-04-01T10:54:00Z</dcterms:modified>
</cp:coreProperties>
</file>