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27A" w:rsidRPr="00651FF9" w:rsidRDefault="009D027A" w:rsidP="009D02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>ИТОГОВЫЙ ДОКУМЕНТ ПУБЛИЧНЫХ СЛУШАНИЙ</w:t>
      </w:r>
    </w:p>
    <w:p w:rsidR="009D027A" w:rsidRPr="00651FF9" w:rsidRDefault="009D027A" w:rsidP="009D02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D027A" w:rsidRPr="00651FF9" w:rsidRDefault="009D027A" w:rsidP="009D02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D027A" w:rsidRPr="00805A8F" w:rsidRDefault="009D027A" w:rsidP="009D027A">
      <w:pPr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A8F">
        <w:rPr>
          <w:rFonts w:ascii="Times New Roman" w:hAnsi="Times New Roman" w:cs="Times New Roman"/>
          <w:sz w:val="24"/>
          <w:szCs w:val="24"/>
        </w:rPr>
        <w:t xml:space="preserve">    Публичные слушания назначены постановлением Совета Тейковского муниципального района от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805A8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05A8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805A8F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83</w:t>
      </w:r>
      <w:r w:rsidRPr="00805A8F">
        <w:rPr>
          <w:rFonts w:ascii="Times New Roman" w:hAnsi="Times New Roman" w:cs="Times New Roman"/>
          <w:sz w:val="24"/>
          <w:szCs w:val="24"/>
        </w:rPr>
        <w:t xml:space="preserve">  «О проекте решения «Об утверждении отчета об исполнении бюджета Тейковского муниципального района за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05A8F">
        <w:rPr>
          <w:rFonts w:ascii="Times New Roman" w:hAnsi="Times New Roman" w:cs="Times New Roman"/>
          <w:sz w:val="24"/>
          <w:szCs w:val="24"/>
        </w:rPr>
        <w:t xml:space="preserve"> год».</w:t>
      </w:r>
    </w:p>
    <w:p w:rsidR="009D027A" w:rsidRPr="00805A8F" w:rsidRDefault="009D027A" w:rsidP="009D02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D027A" w:rsidRPr="00651FF9" w:rsidRDefault="009D027A" w:rsidP="009D02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 xml:space="preserve">    Тема публичных слушаний: проект решения «Об утверждении отчета об исполнении бюджета Тейковского муниципального района за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51FF9">
        <w:rPr>
          <w:rFonts w:ascii="Times New Roman" w:hAnsi="Times New Roman" w:cs="Times New Roman"/>
          <w:sz w:val="24"/>
          <w:szCs w:val="24"/>
        </w:rPr>
        <w:t xml:space="preserve"> год».</w:t>
      </w:r>
    </w:p>
    <w:p w:rsidR="009D027A" w:rsidRPr="00651FF9" w:rsidRDefault="009D027A" w:rsidP="009D02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D027A" w:rsidRPr="00651FF9" w:rsidRDefault="009D027A" w:rsidP="009D02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 xml:space="preserve">    Дата проведения публичных слушаний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651FF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4.2021</w:t>
      </w:r>
      <w:r w:rsidRPr="00651FF9">
        <w:rPr>
          <w:rFonts w:ascii="Times New Roman" w:hAnsi="Times New Roman" w:cs="Times New Roman"/>
          <w:sz w:val="24"/>
          <w:szCs w:val="24"/>
        </w:rPr>
        <w:t>г.</w:t>
      </w:r>
    </w:p>
    <w:p w:rsidR="009D027A" w:rsidRPr="00651FF9" w:rsidRDefault="009D027A" w:rsidP="009D027A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836"/>
        <w:gridCol w:w="756"/>
        <w:gridCol w:w="1928"/>
        <w:gridCol w:w="2268"/>
        <w:gridCol w:w="2268"/>
      </w:tblGrid>
      <w:tr w:rsidR="009D027A" w:rsidRPr="00651FF9" w:rsidTr="00C21C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A" w:rsidRPr="00651FF9" w:rsidRDefault="009D027A" w:rsidP="00C21C47">
            <w:pPr>
              <w:pStyle w:val="ConsPlusNormal"/>
              <w:jc w:val="center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51FF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51FF9">
              <w:rPr>
                <w:sz w:val="24"/>
                <w:szCs w:val="24"/>
              </w:rPr>
              <w:t>/</w:t>
            </w:r>
            <w:proofErr w:type="spellStart"/>
            <w:r w:rsidRPr="00651FF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A" w:rsidRPr="00651FF9" w:rsidRDefault="009D027A" w:rsidP="00C21C47">
            <w:pPr>
              <w:pStyle w:val="ConsPlusNormal"/>
              <w:jc w:val="center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A" w:rsidRPr="00651FF9" w:rsidRDefault="009D027A" w:rsidP="00C21C47">
            <w:pPr>
              <w:pStyle w:val="ConsPlusNormal"/>
              <w:jc w:val="center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51FF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51FF9">
              <w:rPr>
                <w:sz w:val="24"/>
                <w:szCs w:val="24"/>
              </w:rPr>
              <w:t>/</w:t>
            </w:r>
            <w:proofErr w:type="spellStart"/>
            <w:r w:rsidRPr="00651FF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A" w:rsidRPr="00651FF9" w:rsidRDefault="009D027A" w:rsidP="00C21C47">
            <w:pPr>
              <w:pStyle w:val="ConsPlusNormal"/>
              <w:jc w:val="center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>Предложения участников публичных слушаний, дата их внесения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A" w:rsidRPr="00651FF9" w:rsidRDefault="009D027A" w:rsidP="00C21C47">
            <w:pPr>
              <w:pStyle w:val="ConsPlusNormal"/>
              <w:jc w:val="center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>Предложение внесено (Ф.И.О. участника публичных слушаний) (название организации)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A" w:rsidRPr="00651FF9" w:rsidRDefault="009D027A" w:rsidP="00C21C47">
            <w:pPr>
              <w:pStyle w:val="ConsPlusNormal"/>
              <w:jc w:val="center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>Итоги рассмотрения вопроса (поддержано или отклонено участниками публичных слушаний)</w:t>
            </w:r>
          </w:p>
        </w:tc>
      </w:tr>
      <w:tr w:rsidR="009D027A" w:rsidRPr="00651FF9" w:rsidTr="00C21C4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A" w:rsidRPr="00651FF9" w:rsidRDefault="009D027A" w:rsidP="00C21C47">
            <w:pPr>
              <w:pStyle w:val="ConsPlusNormal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>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A" w:rsidRPr="00651FF9" w:rsidRDefault="009D027A" w:rsidP="00C21C47">
            <w:pPr>
              <w:pStyle w:val="ConsPlusNormal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>Проект решения «Об утверждении отчета об исполнении бюджета Тейковского муниципального района за 20</w:t>
            </w:r>
            <w:r>
              <w:rPr>
                <w:sz w:val="24"/>
                <w:szCs w:val="24"/>
              </w:rPr>
              <w:t>20</w:t>
            </w:r>
            <w:r w:rsidRPr="00651FF9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A" w:rsidRPr="00651FF9" w:rsidRDefault="009D027A" w:rsidP="00C21C47">
            <w:pPr>
              <w:pStyle w:val="ConsPlusNormal"/>
              <w:jc w:val="center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A" w:rsidRPr="00651FF9" w:rsidRDefault="009D027A" w:rsidP="00C21C47">
            <w:pPr>
              <w:pStyle w:val="ConsPlusNormal"/>
              <w:jc w:val="center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A" w:rsidRPr="00651FF9" w:rsidRDefault="009D027A" w:rsidP="00C21C47">
            <w:pPr>
              <w:pStyle w:val="ConsPlusNormal"/>
              <w:jc w:val="center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A" w:rsidRPr="00651FF9" w:rsidRDefault="009D027A" w:rsidP="00C21C47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651FF9">
              <w:rPr>
                <w:sz w:val="24"/>
                <w:szCs w:val="24"/>
              </w:rPr>
              <w:t>Поддержан</w:t>
            </w:r>
            <w:proofErr w:type="gramEnd"/>
            <w:r w:rsidRPr="00651FF9">
              <w:rPr>
                <w:sz w:val="24"/>
                <w:szCs w:val="24"/>
              </w:rPr>
              <w:t xml:space="preserve"> участниками публичных слушаний</w:t>
            </w:r>
          </w:p>
        </w:tc>
      </w:tr>
    </w:tbl>
    <w:p w:rsidR="009D027A" w:rsidRPr="00651FF9" w:rsidRDefault="009D027A" w:rsidP="009D027A">
      <w:pPr>
        <w:pStyle w:val="ConsPlusNormal"/>
        <w:rPr>
          <w:sz w:val="24"/>
          <w:szCs w:val="24"/>
        </w:rPr>
      </w:pPr>
    </w:p>
    <w:p w:rsidR="009D027A" w:rsidRPr="00651FF9" w:rsidRDefault="009D027A" w:rsidP="009D027A">
      <w:pPr>
        <w:pStyle w:val="ConsPlusNormal"/>
        <w:rPr>
          <w:sz w:val="24"/>
          <w:szCs w:val="24"/>
        </w:rPr>
      </w:pPr>
    </w:p>
    <w:p w:rsidR="009D027A" w:rsidRPr="00651FF9" w:rsidRDefault="009D027A" w:rsidP="009D027A">
      <w:pPr>
        <w:pStyle w:val="ConsPlusNormal"/>
        <w:rPr>
          <w:sz w:val="24"/>
          <w:szCs w:val="24"/>
        </w:rPr>
      </w:pPr>
    </w:p>
    <w:p w:rsidR="009D027A" w:rsidRPr="00651FF9" w:rsidRDefault="009D027A" w:rsidP="009D02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 xml:space="preserve">Председательствующий публичных слушаний _________ </w:t>
      </w:r>
      <w:proofErr w:type="spellStart"/>
      <w:r w:rsidRPr="00651FF9">
        <w:rPr>
          <w:rFonts w:ascii="Times New Roman" w:hAnsi="Times New Roman" w:cs="Times New Roman"/>
          <w:sz w:val="24"/>
          <w:szCs w:val="24"/>
        </w:rPr>
        <w:t>Горбу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651FF9">
        <w:rPr>
          <w:rFonts w:ascii="Times New Roman" w:hAnsi="Times New Roman" w:cs="Times New Roman"/>
          <w:sz w:val="24"/>
          <w:szCs w:val="24"/>
        </w:rPr>
        <w:t>ева</w:t>
      </w:r>
      <w:proofErr w:type="spellEnd"/>
      <w:r w:rsidRPr="00651FF9">
        <w:rPr>
          <w:rFonts w:ascii="Times New Roman" w:hAnsi="Times New Roman" w:cs="Times New Roman"/>
          <w:sz w:val="24"/>
          <w:szCs w:val="24"/>
        </w:rPr>
        <w:t xml:space="preserve"> Г.А.                      </w:t>
      </w:r>
    </w:p>
    <w:p w:rsidR="009D027A" w:rsidRPr="00651FF9" w:rsidRDefault="009D027A" w:rsidP="009D02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D027A" w:rsidRPr="00651FF9" w:rsidRDefault="009D027A" w:rsidP="009D02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51FF9">
        <w:rPr>
          <w:rFonts w:ascii="Times New Roman" w:hAnsi="Times New Roman" w:cs="Times New Roman"/>
          <w:sz w:val="24"/>
          <w:szCs w:val="24"/>
        </w:rPr>
        <w:t xml:space="preserve"> 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Бажул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</w:t>
      </w:r>
      <w:r w:rsidRPr="00651FF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9D027A" w:rsidRPr="00651FF9" w:rsidRDefault="009D027A" w:rsidP="009D027A">
      <w:pPr>
        <w:pStyle w:val="ConsPlusNormal"/>
        <w:ind w:firstLine="540"/>
        <w:jc w:val="both"/>
        <w:rPr>
          <w:sz w:val="24"/>
          <w:szCs w:val="24"/>
        </w:rPr>
      </w:pPr>
    </w:p>
    <w:p w:rsidR="009D027A" w:rsidRPr="00651FF9" w:rsidRDefault="009D027A" w:rsidP="009D027A">
      <w:pPr>
        <w:pStyle w:val="ConsPlusNormal"/>
        <w:ind w:firstLine="540"/>
        <w:jc w:val="both"/>
        <w:rPr>
          <w:sz w:val="24"/>
          <w:szCs w:val="24"/>
        </w:rPr>
      </w:pPr>
    </w:p>
    <w:p w:rsidR="009D027A" w:rsidRPr="00651FF9" w:rsidRDefault="009D027A" w:rsidP="009D027A">
      <w:pPr>
        <w:pStyle w:val="ConsPlusNormal"/>
        <w:ind w:firstLine="540"/>
        <w:jc w:val="both"/>
        <w:rPr>
          <w:sz w:val="24"/>
          <w:szCs w:val="24"/>
        </w:rPr>
      </w:pPr>
    </w:p>
    <w:p w:rsidR="009D027A" w:rsidRPr="00651FF9" w:rsidRDefault="009D027A" w:rsidP="009D027A">
      <w:pPr>
        <w:pStyle w:val="ConsPlusNormal"/>
        <w:ind w:firstLine="540"/>
        <w:jc w:val="both"/>
        <w:rPr>
          <w:sz w:val="24"/>
          <w:szCs w:val="24"/>
        </w:rPr>
      </w:pPr>
    </w:p>
    <w:p w:rsidR="009D027A" w:rsidRPr="00651FF9" w:rsidRDefault="009D027A" w:rsidP="009D027A">
      <w:pPr>
        <w:pStyle w:val="ConsPlusNormal"/>
        <w:ind w:firstLine="540"/>
        <w:jc w:val="both"/>
        <w:rPr>
          <w:sz w:val="24"/>
          <w:szCs w:val="24"/>
        </w:rPr>
      </w:pPr>
    </w:p>
    <w:p w:rsidR="009D027A" w:rsidRPr="003003A4" w:rsidRDefault="009D027A" w:rsidP="009D027A">
      <w:pPr>
        <w:rPr>
          <w:sz w:val="24"/>
          <w:szCs w:val="24"/>
        </w:rPr>
      </w:pPr>
    </w:p>
    <w:p w:rsidR="009D027A" w:rsidRDefault="009D027A" w:rsidP="009D027A"/>
    <w:p w:rsidR="009D027A" w:rsidRDefault="009D027A" w:rsidP="009D027A"/>
    <w:p w:rsidR="009D027A" w:rsidRDefault="009D027A" w:rsidP="009D027A"/>
    <w:p w:rsidR="00000000" w:rsidRDefault="009D027A"/>
    <w:sectPr w:rsidR="00000000" w:rsidSect="00805A8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27A"/>
    <w:rsid w:val="009D0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27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9D027A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>Финансовый отдел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2</cp:revision>
  <dcterms:created xsi:type="dcterms:W3CDTF">2021-04-30T08:39:00Z</dcterms:created>
  <dcterms:modified xsi:type="dcterms:W3CDTF">2021-04-30T08:39:00Z</dcterms:modified>
</cp:coreProperties>
</file>