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8A4EC8">
        <w:rPr>
          <w:b/>
          <w:sz w:val="24"/>
          <w:szCs w:val="24"/>
          <w:lang w:eastAsia="en-US"/>
        </w:rPr>
        <w:t xml:space="preserve">продаже </w:t>
      </w:r>
      <w:r w:rsidR="008A4EC8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0D6DF5" w:rsidRDefault="000D6DF5" w:rsidP="008A4EC8">
      <w:pPr>
        <w:pStyle w:val="a6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</w:t>
      </w:r>
      <w:r w:rsidR="008A4EC8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8A4EC8">
        <w:rPr>
          <w:rFonts w:ascii="Times New Roman" w:hAnsi="Times New Roman"/>
          <w:sz w:val="22"/>
          <w:szCs w:val="24"/>
        </w:rPr>
        <w:t>____________________________________________________________________________________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соответствии с протоколом от 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________ 20___ г. №__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__,</w:t>
      </w:r>
      <w:r w:rsidR="008A4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9668D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</w:t>
      </w:r>
      <w:r w:rsidR="000D6DF5">
        <w:rPr>
          <w:rFonts w:ascii="Times New Roman" w:hAnsi="Times New Roman"/>
          <w:sz w:val="22"/>
          <w:szCs w:val="22"/>
        </w:rPr>
        <w:t xml:space="preserve">Продавец   продает, </w:t>
      </w:r>
      <w:r w:rsidR="002314D9">
        <w:rPr>
          <w:rFonts w:ascii="Times New Roman" w:hAnsi="Times New Roman"/>
          <w:sz w:val="22"/>
          <w:szCs w:val="22"/>
        </w:rPr>
        <w:t>а Покупатель покупает</w:t>
      </w:r>
      <w:r w:rsidR="000D6DF5"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F72260">
        <w:rPr>
          <w:rFonts w:ascii="Times New Roman" w:hAnsi="Times New Roman"/>
          <w:sz w:val="22"/>
          <w:szCs w:val="22"/>
        </w:rPr>
        <w:t>030103</w:t>
      </w:r>
      <w:r w:rsidR="00ED00B2">
        <w:rPr>
          <w:rFonts w:ascii="Times New Roman" w:hAnsi="Times New Roman"/>
          <w:sz w:val="22"/>
          <w:szCs w:val="22"/>
        </w:rPr>
        <w:t>:</w:t>
      </w:r>
      <w:r w:rsidR="00F72260">
        <w:rPr>
          <w:rFonts w:ascii="Times New Roman" w:hAnsi="Times New Roman"/>
          <w:sz w:val="22"/>
          <w:szCs w:val="22"/>
        </w:rPr>
        <w:t>757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EA26F4">
        <w:rPr>
          <w:rFonts w:ascii="Times New Roman" w:hAnsi="Times New Roman"/>
          <w:sz w:val="22"/>
          <w:szCs w:val="22"/>
        </w:rPr>
        <w:t xml:space="preserve">муниципальный </w:t>
      </w:r>
      <w:r>
        <w:rPr>
          <w:rFonts w:ascii="Times New Roman" w:hAnsi="Times New Roman"/>
          <w:sz w:val="22"/>
          <w:szCs w:val="22"/>
        </w:rPr>
        <w:t xml:space="preserve">район, </w:t>
      </w:r>
      <w:r w:rsidR="00F72260">
        <w:rPr>
          <w:rFonts w:ascii="Times New Roman" w:hAnsi="Times New Roman"/>
          <w:sz w:val="22"/>
          <w:szCs w:val="22"/>
        </w:rPr>
        <w:t xml:space="preserve">Большеклочковское сельское поселение, д. Большое </w:t>
      </w:r>
      <w:proofErr w:type="spellStart"/>
      <w:r w:rsidR="00F72260">
        <w:rPr>
          <w:rFonts w:ascii="Times New Roman" w:hAnsi="Times New Roman"/>
          <w:sz w:val="22"/>
          <w:szCs w:val="22"/>
        </w:rPr>
        <w:t>Клочково</w:t>
      </w:r>
      <w:proofErr w:type="spellEnd"/>
      <w:r w:rsidR="00F72260">
        <w:rPr>
          <w:rFonts w:ascii="Times New Roman" w:hAnsi="Times New Roman"/>
          <w:sz w:val="22"/>
          <w:szCs w:val="22"/>
        </w:rPr>
        <w:t>, ул. Совхозная, 8А</w:t>
      </w:r>
      <w:r>
        <w:rPr>
          <w:rFonts w:ascii="Times New Roman" w:hAnsi="Times New Roman"/>
          <w:sz w:val="22"/>
          <w:szCs w:val="22"/>
        </w:rPr>
        <w:t>;</w:t>
      </w:r>
    </w:p>
    <w:p w:rsidR="00823B34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A4EC8">
        <w:rPr>
          <w:rFonts w:ascii="Times New Roman" w:hAnsi="Times New Roman"/>
          <w:sz w:val="22"/>
          <w:szCs w:val="22"/>
        </w:rPr>
        <w:t>вид разрешенного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A4EC8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F7226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766635">
        <w:rPr>
          <w:rFonts w:ascii="Times New Roman" w:hAnsi="Times New Roman"/>
          <w:sz w:val="22"/>
          <w:szCs w:val="22"/>
        </w:rPr>
        <w:t>;</w:t>
      </w:r>
    </w:p>
    <w:p w:rsidR="000D6DF5" w:rsidRDefault="00823B3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CA6332">
        <w:rPr>
          <w:rFonts w:ascii="Times New Roman" w:hAnsi="Times New Roman"/>
          <w:sz w:val="22"/>
          <w:szCs w:val="22"/>
        </w:rPr>
        <w:t xml:space="preserve">площадью </w:t>
      </w:r>
      <w:r w:rsidR="00F72260">
        <w:rPr>
          <w:rFonts w:ascii="Times New Roman" w:hAnsi="Times New Roman"/>
          <w:sz w:val="22"/>
          <w:szCs w:val="22"/>
        </w:rPr>
        <w:t>511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9668D9" w:rsidRPr="003B3307" w:rsidRDefault="009668D9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823B34" w:rsidRDefault="00823B34" w:rsidP="00823B34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__________ (___________________________________________) рублей ____ копеек, внесенный Покупателем на счет Продавца, засчитывается в счет оплаты цены продажи Участка.</w:t>
      </w:r>
    </w:p>
    <w:p w:rsidR="00823B34" w:rsidRDefault="00823B34" w:rsidP="00823B3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УФК по Ивановской области (Финансовый отдел администрации Тейковского муниципального района)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3724001332   КПП 372401001 ОКТМО 24629000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Казначейский счет (р/с) 03100643000000013300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БАНКА РОССИИ//УФК ПО ИВАНОВСКОЙ ОБЛАСТИ г. Иваново 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БИК 012406500.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платежном документе в поле «Назначение платежа» указывается код бюджетной классификации: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23B34" w:rsidRDefault="00823B34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3B3307" w:rsidRDefault="003B3307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3B3307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1C2E27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12"/>
          <w:szCs w:val="22"/>
        </w:rPr>
        <w:tab/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 Передача Участка осуществляется по акту приема-передачи к Договору (Приложение № 1 к Договору), являющемуся его неотъемлемой частью.</w:t>
      </w: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3.2.  Право собственности на Участок возникает у Покупателя с момента государственной регистрации перехода права собственности от Продавца к Покупателю.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3B3307" w:rsidRPr="0001697A" w:rsidRDefault="000D6DF5" w:rsidP="003B3307">
      <w:pPr>
        <w:jc w:val="both"/>
        <w:rPr>
          <w:sz w:val="24"/>
          <w:szCs w:val="24"/>
        </w:rPr>
      </w:pPr>
      <w:r>
        <w:rPr>
          <w:sz w:val="22"/>
          <w:szCs w:val="22"/>
        </w:rPr>
        <w:t>4.1. Ограничени</w:t>
      </w:r>
      <w:r w:rsidR="003B3307">
        <w:rPr>
          <w:sz w:val="22"/>
          <w:szCs w:val="22"/>
        </w:rPr>
        <w:t>я</w:t>
      </w:r>
      <w:r>
        <w:rPr>
          <w:sz w:val="22"/>
          <w:szCs w:val="22"/>
        </w:rPr>
        <w:t xml:space="preserve"> и обременени</w:t>
      </w:r>
      <w:r w:rsidR="003B3307">
        <w:rPr>
          <w:sz w:val="22"/>
          <w:szCs w:val="22"/>
        </w:rPr>
        <w:t>я</w:t>
      </w:r>
      <w:r>
        <w:rPr>
          <w:sz w:val="22"/>
          <w:szCs w:val="22"/>
        </w:rPr>
        <w:t xml:space="preserve"> в по</w:t>
      </w:r>
      <w:r w:rsidR="003B3307">
        <w:rPr>
          <w:sz w:val="22"/>
          <w:szCs w:val="22"/>
        </w:rPr>
        <w:t xml:space="preserve">льзовании земельного участка: </w:t>
      </w:r>
      <w:r w:rsidR="003B3307">
        <w:rPr>
          <w:sz w:val="24"/>
          <w:szCs w:val="24"/>
        </w:rPr>
        <w:t xml:space="preserve">часть земельного участка площадью 74 </w:t>
      </w:r>
      <w:proofErr w:type="spellStart"/>
      <w:r w:rsidR="003B3307">
        <w:rPr>
          <w:sz w:val="24"/>
          <w:szCs w:val="24"/>
        </w:rPr>
        <w:t>кв.м</w:t>
      </w:r>
      <w:proofErr w:type="spellEnd"/>
      <w:r w:rsidR="003B3307">
        <w:rPr>
          <w:sz w:val="24"/>
          <w:szCs w:val="24"/>
        </w:rPr>
        <w:t>. обременена для ремонта и обслуживания подземного газопровода и воздушной линии электропередач.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5.1.1. Предоставить Покупателю сведения, необходимые для исполнения условий, установленных Договором.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5.2.1.  Оплатить цену выкупа   Участка в сроки   и в порядке, установленном разделом 2 Договора.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5.2.2. Выполнять требования, вытекающие из установленных   в соответствии с законодательством Российской Федерации ограничений прав на Участок и сервитутов.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5.2.3.   Предоставлять   информацию   о состоянии   Участка    по запросам соответствующих органов государственной власти и органов местного самоуправления,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5.2.4.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5.2.5.  За свой счет обеспечить   государственную   регистрацию права собственности на Участок и представить копии документов о государственной регистрации Продавцу.</w:t>
      </w:r>
    </w:p>
    <w:p w:rsidR="001C2E27" w:rsidRDefault="001C2E27" w:rsidP="001C2E27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ab/>
      </w:r>
    </w:p>
    <w:p w:rsidR="001C2E27" w:rsidRDefault="001C2E27" w:rsidP="001C2E27">
      <w:pPr>
        <w:pStyle w:val="11"/>
        <w:numPr>
          <w:ilvl w:val="0"/>
          <w:numId w:val="3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1C2E27" w:rsidRDefault="001C2E27" w:rsidP="001C2E27">
      <w:pPr>
        <w:pStyle w:val="11"/>
        <w:ind w:left="720" w:right="-2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покупку Участка до государственной регистрации права собственности на Участок.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  Стороны несут ответственность   за   невыполнение либо ненадлежащее выполнение   условий Договора в соответствии с законодательством Российской Федерации.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sz w:val="14"/>
          <w:szCs w:val="2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трех экземплярах, имеющих одинаковую юридическую силу.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1C2E27" w:rsidRPr="009B4EEF" w:rsidRDefault="001C2E27" w:rsidP="001C2E27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1C2E27" w:rsidRDefault="001C2E27" w:rsidP="001C2E27">
      <w:pPr>
        <w:jc w:val="center"/>
        <w:rPr>
          <w:b/>
          <w:sz w:val="8"/>
          <w:szCs w:val="22"/>
        </w:rPr>
      </w:pPr>
    </w:p>
    <w:p w:rsidR="001C2E27" w:rsidRDefault="001C2E27" w:rsidP="001C2E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1C2E27" w:rsidRDefault="001C2E27" w:rsidP="001C2E27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21"/>
        <w:gridCol w:w="4993"/>
      </w:tblGrid>
      <w:tr w:rsidR="001C2E27" w:rsidTr="00E32E27">
        <w:trPr>
          <w:trHeight w:val="70"/>
        </w:trPr>
        <w:tc>
          <w:tcPr>
            <w:tcW w:w="5321" w:type="dxa"/>
          </w:tcPr>
          <w:p w:rsidR="001C2E27" w:rsidRDefault="001C2E27" w:rsidP="00E3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E3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E3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E3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E32E27">
            <w:pPr>
              <w:jc w:val="both"/>
            </w:pPr>
            <w:r>
              <w:t>ПО ИВАНОВСКОЙ ОБЛАСТИ г. Иваново</w:t>
            </w:r>
          </w:p>
          <w:p w:rsidR="001C2E27" w:rsidRPr="0023453D" w:rsidRDefault="001C2E27" w:rsidP="00E3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E3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4993" w:type="dxa"/>
          </w:tcPr>
          <w:p w:rsidR="001C2E27" w:rsidRDefault="001C2E27" w:rsidP="00E3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E3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lastRenderedPageBreak/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</w:t>
      </w:r>
      <w:r w:rsidR="001C2E27">
        <w:rPr>
          <w:sz w:val="22"/>
          <w:szCs w:val="24"/>
        </w:rPr>
        <w:t xml:space="preserve"> _________________</w:t>
      </w:r>
      <w:r>
        <w:rPr>
          <w:sz w:val="22"/>
          <w:szCs w:val="24"/>
        </w:rPr>
        <w:t>, действующе</w:t>
      </w:r>
      <w:r w:rsidR="001C2E27">
        <w:rPr>
          <w:sz w:val="22"/>
          <w:szCs w:val="24"/>
        </w:rPr>
        <w:t>го</w:t>
      </w:r>
      <w:r>
        <w:rPr>
          <w:sz w:val="22"/>
          <w:szCs w:val="24"/>
        </w:rPr>
        <w:t xml:space="preserve"> на основании </w:t>
      </w:r>
      <w:r w:rsidR="001C2E27">
        <w:rPr>
          <w:sz w:val="22"/>
          <w:szCs w:val="24"/>
        </w:rPr>
        <w:t>_________________________________________________________</w:t>
      </w:r>
      <w:r>
        <w:rPr>
          <w:sz w:val="22"/>
          <w:szCs w:val="24"/>
        </w:rPr>
        <w:t>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</w:t>
      </w:r>
      <w:r w:rsidR="003B3307">
        <w:rPr>
          <w:rFonts w:ascii="Times New Roman" w:hAnsi="Times New Roman"/>
          <w:sz w:val="22"/>
          <w:szCs w:val="22"/>
        </w:rPr>
        <w:t>:030103:757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Pr="00DE67A4"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EA26F4">
        <w:rPr>
          <w:rFonts w:ascii="Times New Roman" w:hAnsi="Times New Roman"/>
          <w:sz w:val="22"/>
          <w:szCs w:val="22"/>
        </w:rPr>
        <w:t xml:space="preserve">муниципальный </w:t>
      </w:r>
      <w:r w:rsidRPr="00DE67A4">
        <w:rPr>
          <w:rFonts w:ascii="Times New Roman" w:hAnsi="Times New Roman"/>
          <w:sz w:val="22"/>
          <w:szCs w:val="22"/>
        </w:rPr>
        <w:t xml:space="preserve">район, </w:t>
      </w:r>
      <w:r w:rsidR="003B3307">
        <w:rPr>
          <w:rFonts w:ascii="Times New Roman" w:hAnsi="Times New Roman"/>
          <w:sz w:val="22"/>
          <w:szCs w:val="22"/>
        </w:rPr>
        <w:t xml:space="preserve">Большеклочковское сельское поселение, д. Большое </w:t>
      </w:r>
      <w:proofErr w:type="spellStart"/>
      <w:r w:rsidR="003B3307">
        <w:rPr>
          <w:rFonts w:ascii="Times New Roman" w:hAnsi="Times New Roman"/>
          <w:sz w:val="22"/>
          <w:szCs w:val="22"/>
        </w:rPr>
        <w:t>Клочково</w:t>
      </w:r>
      <w:proofErr w:type="spellEnd"/>
      <w:r w:rsidR="003B3307">
        <w:rPr>
          <w:rFonts w:ascii="Times New Roman" w:hAnsi="Times New Roman"/>
          <w:sz w:val="22"/>
          <w:szCs w:val="22"/>
        </w:rPr>
        <w:t>, ул. Совхозная, 8А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1C2E27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>
        <w:rPr>
          <w:rFonts w:ascii="Times New Roman" w:hAnsi="Times New Roman"/>
          <w:sz w:val="22"/>
          <w:szCs w:val="22"/>
        </w:rPr>
        <w:t xml:space="preserve">вид </w:t>
      </w:r>
      <w:r w:rsidRPr="00DE67A4">
        <w:rPr>
          <w:rFonts w:ascii="Times New Roman" w:hAnsi="Times New Roman"/>
          <w:sz w:val="22"/>
          <w:szCs w:val="22"/>
        </w:rPr>
        <w:t>разрешенно</w:t>
      </w:r>
      <w:r w:rsidR="001C2E27">
        <w:rPr>
          <w:rFonts w:ascii="Times New Roman" w:hAnsi="Times New Roman"/>
          <w:sz w:val="22"/>
          <w:szCs w:val="22"/>
        </w:rPr>
        <w:t>го</w:t>
      </w:r>
      <w:r w:rsidRPr="00DE67A4">
        <w:rPr>
          <w:rFonts w:ascii="Times New Roman" w:hAnsi="Times New Roman"/>
          <w:sz w:val="22"/>
          <w:szCs w:val="22"/>
        </w:rPr>
        <w:t xml:space="preserve"> использовани</w:t>
      </w:r>
      <w:r w:rsidR="001C2E27">
        <w:rPr>
          <w:rFonts w:ascii="Times New Roman" w:hAnsi="Times New Roman"/>
          <w:sz w:val="22"/>
          <w:szCs w:val="22"/>
        </w:rPr>
        <w:t>я</w:t>
      </w:r>
      <w:r w:rsidRPr="00DE67A4">
        <w:rPr>
          <w:rFonts w:ascii="Times New Roman" w:hAnsi="Times New Roman"/>
          <w:sz w:val="22"/>
          <w:szCs w:val="22"/>
        </w:rPr>
        <w:t xml:space="preserve">: для </w:t>
      </w:r>
      <w:r w:rsidR="003B3307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 xml:space="preserve">, </w:t>
      </w:r>
    </w:p>
    <w:p w:rsidR="00DE67A4" w:rsidRDefault="001C2E27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480A01">
        <w:rPr>
          <w:rFonts w:ascii="Times New Roman" w:hAnsi="Times New Roman"/>
          <w:sz w:val="22"/>
          <w:szCs w:val="22"/>
        </w:rPr>
        <w:t xml:space="preserve">общей площадью </w:t>
      </w:r>
      <w:r w:rsidR="003B3307">
        <w:rPr>
          <w:rFonts w:ascii="Times New Roman" w:hAnsi="Times New Roman"/>
          <w:sz w:val="22"/>
          <w:szCs w:val="22"/>
        </w:rPr>
        <w:t>511</w:t>
      </w:r>
      <w:r w:rsidR="00480A01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1C2E27" w:rsidTr="00CC5455">
        <w:trPr>
          <w:trHeight w:val="70"/>
        </w:trPr>
        <w:tc>
          <w:tcPr>
            <w:tcW w:w="4820" w:type="dxa"/>
          </w:tcPr>
          <w:p w:rsidR="001C2E27" w:rsidRDefault="001C2E27" w:rsidP="001C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1C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1C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1C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1C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1C2E27">
            <w:pPr>
              <w:jc w:val="both"/>
            </w:pPr>
          </w:p>
          <w:p w:rsidR="001C2E27" w:rsidRDefault="001C2E27" w:rsidP="001C2E27">
            <w:pPr>
              <w:jc w:val="both"/>
              <w:rPr>
                <w:b/>
              </w:rPr>
            </w:pPr>
          </w:p>
          <w:p w:rsidR="001C2E27" w:rsidRDefault="001C2E27" w:rsidP="001C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1C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1C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5103" w:type="dxa"/>
          </w:tcPr>
          <w:p w:rsidR="001C2E27" w:rsidRDefault="001C2E27" w:rsidP="001C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1C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C0422A"/>
    <w:multiLevelType w:val="hybridMultilevel"/>
    <w:tmpl w:val="A07E7C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0F4D41"/>
    <w:rsid w:val="00173E49"/>
    <w:rsid w:val="00190784"/>
    <w:rsid w:val="001C2E27"/>
    <w:rsid w:val="002314D9"/>
    <w:rsid w:val="003B3307"/>
    <w:rsid w:val="00465917"/>
    <w:rsid w:val="00480A01"/>
    <w:rsid w:val="00496C19"/>
    <w:rsid w:val="006E0B3D"/>
    <w:rsid w:val="006E65C7"/>
    <w:rsid w:val="00766635"/>
    <w:rsid w:val="0077556F"/>
    <w:rsid w:val="0079769A"/>
    <w:rsid w:val="007B53C0"/>
    <w:rsid w:val="00804EC9"/>
    <w:rsid w:val="00823B34"/>
    <w:rsid w:val="008A4EC8"/>
    <w:rsid w:val="009668D9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408ED"/>
    <w:rsid w:val="00EA26F4"/>
    <w:rsid w:val="00ED00B2"/>
    <w:rsid w:val="00ED4A5B"/>
    <w:rsid w:val="00F72260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36</cp:revision>
  <cp:lastPrinted>2021-05-07T05:20:00Z</cp:lastPrinted>
  <dcterms:created xsi:type="dcterms:W3CDTF">2017-06-22T07:52:00Z</dcterms:created>
  <dcterms:modified xsi:type="dcterms:W3CDTF">2021-05-07T05:20:00Z</dcterms:modified>
</cp:coreProperties>
</file>