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82" w:rsidRDefault="003E2482" w:rsidP="00452E9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0A52B8" w:rsidP="009826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3E2482" w:rsidRPr="00452058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</w:t>
      </w:r>
      <w:r w:rsidR="003E2482" w:rsidRPr="00452058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ь</w:t>
      </w:r>
      <w:r w:rsidR="003E2482" w:rsidRPr="00452058">
        <w:rPr>
          <w:rFonts w:ascii="Times New Roman" w:hAnsi="Times New Roman"/>
          <w:b/>
          <w:sz w:val="28"/>
          <w:szCs w:val="28"/>
        </w:rPr>
        <w:t xml:space="preserve"> налоговых расходов Тейковского муниципального района на </w:t>
      </w:r>
      <w:r>
        <w:rPr>
          <w:rFonts w:ascii="Times New Roman" w:hAnsi="Times New Roman"/>
          <w:b/>
          <w:sz w:val="28"/>
          <w:szCs w:val="28"/>
        </w:rPr>
        <w:t xml:space="preserve">2020 </w:t>
      </w:r>
      <w:r w:rsidR="003E2482" w:rsidRPr="00452058">
        <w:rPr>
          <w:rFonts w:ascii="Times New Roman" w:hAnsi="Times New Roman"/>
          <w:b/>
          <w:sz w:val="28"/>
          <w:szCs w:val="28"/>
        </w:rPr>
        <w:t>год</w:t>
      </w:r>
    </w:p>
    <w:p w:rsidR="003E2482" w:rsidRPr="00452058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2058">
        <w:rPr>
          <w:rFonts w:ascii="Times New Roman" w:hAnsi="Times New Roman"/>
          <w:b/>
          <w:sz w:val="28"/>
          <w:szCs w:val="28"/>
        </w:rPr>
        <w:t xml:space="preserve"> и плановый период</w:t>
      </w:r>
      <w:r w:rsidR="000A52B8">
        <w:rPr>
          <w:rFonts w:ascii="Times New Roman" w:hAnsi="Times New Roman"/>
          <w:b/>
          <w:sz w:val="28"/>
          <w:szCs w:val="28"/>
        </w:rPr>
        <w:t xml:space="preserve"> 2021 и 2022 годов</w:t>
      </w: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5300" w:type="dxa"/>
        <w:tblInd w:w="108" w:type="dxa"/>
        <w:tblLayout w:type="fixed"/>
        <w:tblLook w:val="00A0"/>
      </w:tblPr>
      <w:tblGrid>
        <w:gridCol w:w="551"/>
        <w:gridCol w:w="1609"/>
        <w:gridCol w:w="1440"/>
        <w:gridCol w:w="1800"/>
        <w:gridCol w:w="1620"/>
        <w:gridCol w:w="1620"/>
        <w:gridCol w:w="1080"/>
        <w:gridCol w:w="1440"/>
        <w:gridCol w:w="1440"/>
        <w:gridCol w:w="1620"/>
        <w:gridCol w:w="1080"/>
      </w:tblGrid>
      <w:tr w:rsidR="003E2482" w:rsidRPr="00D20C36" w:rsidTr="00D20C36">
        <w:trPr>
          <w:trHeight w:val="32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proofErr w:type="spellStart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 xml:space="preserve">Наименования налогов, по которым предусматриваются налоговые льготы, освобождения и иные преференции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 налоговой льготы (налогового расхода)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Реквизиты муниципального правового акта, устанавливающего налоговую льготу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Условие предоставления налоговых льгот, освобождений и иных преференций для плательщиков налогов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 xml:space="preserve">Размер </w:t>
            </w:r>
            <w:proofErr w:type="gramStart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налоговой</w:t>
            </w:r>
            <w:proofErr w:type="gramEnd"/>
          </w:p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ставки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Дата начала действия права на налоговые льготы освобождения и иные преференции по налогам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Наименование и реквизиты муниципальной программы (подпрограммы</w:t>
            </w:r>
            <w:proofErr w:type="gramStart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)Т</w:t>
            </w:r>
            <w:proofErr w:type="gramEnd"/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 xml:space="preserve">ейковского муниципального района и направление деятельности, не относящееся к муниципальным программам       Тейковского муниципального </w:t>
            </w:r>
          </w:p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района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Куратор налогового расхода</w:t>
            </w:r>
          </w:p>
        </w:tc>
      </w:tr>
      <w:tr w:rsidR="003E2482" w:rsidRPr="00D20C36" w:rsidTr="00D20C36">
        <w:trPr>
          <w:trHeight w:val="449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3E2482" w:rsidRPr="00D20C36" w:rsidTr="00D20C36">
        <w:trPr>
          <w:trHeight w:val="373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20C36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="000A52B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0A52B8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0A52B8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E2482"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E2482" w:rsidRPr="00D20C36" w:rsidTr="00D20C36">
        <w:trPr>
          <w:trHeight w:val="41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482" w:rsidRPr="00D20C36" w:rsidRDefault="003E2482" w:rsidP="007A394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0C3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Default="003E2482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52B8" w:rsidRDefault="000A52B8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52B8" w:rsidRDefault="000A52B8" w:rsidP="009826D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E2482" w:rsidRPr="000A52B8" w:rsidRDefault="000A52B8" w:rsidP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A52B8">
        <w:rPr>
          <w:rFonts w:ascii="Times New Roman" w:hAnsi="Times New Roman"/>
          <w:b/>
          <w:sz w:val="28"/>
          <w:szCs w:val="28"/>
        </w:rPr>
        <w:t>Начальник финансового отдела</w:t>
      </w:r>
    </w:p>
    <w:p w:rsidR="000A52B8" w:rsidRPr="000A52B8" w:rsidRDefault="000A52B8" w:rsidP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A52B8">
        <w:rPr>
          <w:rFonts w:ascii="Times New Roman" w:hAnsi="Times New Roman"/>
          <w:b/>
          <w:sz w:val="28"/>
          <w:szCs w:val="28"/>
        </w:rPr>
        <w:t xml:space="preserve">администрации Тейковского муниципального района                                                                     Г.А. </w:t>
      </w:r>
      <w:proofErr w:type="spellStart"/>
      <w:r w:rsidRPr="000A52B8">
        <w:rPr>
          <w:rFonts w:ascii="Times New Roman" w:hAnsi="Times New Roman"/>
          <w:b/>
          <w:sz w:val="28"/>
          <w:szCs w:val="28"/>
        </w:rPr>
        <w:t>Горбушева</w:t>
      </w:r>
      <w:proofErr w:type="spellEnd"/>
    </w:p>
    <w:p w:rsidR="000A52B8" w:rsidRDefault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A52B8" w:rsidRDefault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A52B8" w:rsidRDefault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A52B8" w:rsidRPr="000A52B8" w:rsidRDefault="000A52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0A52B8" w:rsidRPr="000A52B8" w:rsidSect="00695B86">
      <w:pgSz w:w="16838" w:h="11905" w:orient="landscape"/>
      <w:pgMar w:top="567" w:right="851" w:bottom="567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CFD" w:rsidRDefault="00061CFD" w:rsidP="00614220">
      <w:pPr>
        <w:spacing w:after="0" w:line="240" w:lineRule="auto"/>
      </w:pPr>
      <w:r>
        <w:separator/>
      </w:r>
    </w:p>
  </w:endnote>
  <w:endnote w:type="continuationSeparator" w:id="1">
    <w:p w:rsidR="00061CFD" w:rsidRDefault="00061CFD" w:rsidP="0061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CFD" w:rsidRDefault="00061CFD" w:rsidP="00614220">
      <w:pPr>
        <w:spacing w:after="0" w:line="240" w:lineRule="auto"/>
      </w:pPr>
      <w:r>
        <w:separator/>
      </w:r>
    </w:p>
  </w:footnote>
  <w:footnote w:type="continuationSeparator" w:id="1">
    <w:p w:rsidR="00061CFD" w:rsidRDefault="00061CFD" w:rsidP="00614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5F2B"/>
    <w:multiLevelType w:val="hybridMultilevel"/>
    <w:tmpl w:val="E92CC2C8"/>
    <w:lvl w:ilvl="0" w:tplc="6E1E0CD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4F15B73"/>
    <w:multiLevelType w:val="hybridMultilevel"/>
    <w:tmpl w:val="1EC00DC6"/>
    <w:lvl w:ilvl="0" w:tplc="7B4445FA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ED26F66"/>
    <w:multiLevelType w:val="hybridMultilevel"/>
    <w:tmpl w:val="45CE4342"/>
    <w:lvl w:ilvl="0" w:tplc="3820A65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F2B244C"/>
    <w:multiLevelType w:val="multilevel"/>
    <w:tmpl w:val="F398ADB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D08"/>
    <w:rsid w:val="00011A29"/>
    <w:rsid w:val="000366C1"/>
    <w:rsid w:val="0004136E"/>
    <w:rsid w:val="00061CFD"/>
    <w:rsid w:val="00062DA8"/>
    <w:rsid w:val="00082E98"/>
    <w:rsid w:val="00090E86"/>
    <w:rsid w:val="000A52B8"/>
    <w:rsid w:val="000A77A4"/>
    <w:rsid w:val="000E1C4E"/>
    <w:rsid w:val="000E2471"/>
    <w:rsid w:val="00103E27"/>
    <w:rsid w:val="00103FC7"/>
    <w:rsid w:val="00111FC3"/>
    <w:rsid w:val="00113735"/>
    <w:rsid w:val="001577D0"/>
    <w:rsid w:val="00177993"/>
    <w:rsid w:val="001846F9"/>
    <w:rsid w:val="00196D7F"/>
    <w:rsid w:val="001A0E60"/>
    <w:rsid w:val="001B54B0"/>
    <w:rsid w:val="001B5708"/>
    <w:rsid w:val="001B6F6A"/>
    <w:rsid w:val="001C28F8"/>
    <w:rsid w:val="001D50FF"/>
    <w:rsid w:val="001E31D8"/>
    <w:rsid w:val="001E3929"/>
    <w:rsid w:val="001F6237"/>
    <w:rsid w:val="00207758"/>
    <w:rsid w:val="00207AAA"/>
    <w:rsid w:val="00212128"/>
    <w:rsid w:val="00235E8D"/>
    <w:rsid w:val="00253B74"/>
    <w:rsid w:val="0026068A"/>
    <w:rsid w:val="002606A7"/>
    <w:rsid w:val="002866CA"/>
    <w:rsid w:val="00286A1B"/>
    <w:rsid w:val="002A5E7B"/>
    <w:rsid w:val="002B4D29"/>
    <w:rsid w:val="002B5186"/>
    <w:rsid w:val="002C1D98"/>
    <w:rsid w:val="002C2944"/>
    <w:rsid w:val="002E1A31"/>
    <w:rsid w:val="002E2C1B"/>
    <w:rsid w:val="002F2369"/>
    <w:rsid w:val="002F58E6"/>
    <w:rsid w:val="00305CC2"/>
    <w:rsid w:val="003271DC"/>
    <w:rsid w:val="00330569"/>
    <w:rsid w:val="00350CE0"/>
    <w:rsid w:val="00371465"/>
    <w:rsid w:val="003759D4"/>
    <w:rsid w:val="00391F8C"/>
    <w:rsid w:val="003977DC"/>
    <w:rsid w:val="003B1DCC"/>
    <w:rsid w:val="003C1A0B"/>
    <w:rsid w:val="003C1CD3"/>
    <w:rsid w:val="003D3A18"/>
    <w:rsid w:val="003E2482"/>
    <w:rsid w:val="003F3122"/>
    <w:rsid w:val="004055CD"/>
    <w:rsid w:val="00407AF2"/>
    <w:rsid w:val="00414804"/>
    <w:rsid w:val="00417D04"/>
    <w:rsid w:val="00452058"/>
    <w:rsid w:val="0045236E"/>
    <w:rsid w:val="00452E97"/>
    <w:rsid w:val="00454128"/>
    <w:rsid w:val="00461353"/>
    <w:rsid w:val="00490132"/>
    <w:rsid w:val="00490F44"/>
    <w:rsid w:val="004A7E65"/>
    <w:rsid w:val="004B0339"/>
    <w:rsid w:val="004E0979"/>
    <w:rsid w:val="004E24BF"/>
    <w:rsid w:val="004F64F1"/>
    <w:rsid w:val="005000C6"/>
    <w:rsid w:val="005139B4"/>
    <w:rsid w:val="00524C50"/>
    <w:rsid w:val="0053154C"/>
    <w:rsid w:val="00533DDA"/>
    <w:rsid w:val="00543E55"/>
    <w:rsid w:val="0055033E"/>
    <w:rsid w:val="00552E11"/>
    <w:rsid w:val="005573A1"/>
    <w:rsid w:val="0056350B"/>
    <w:rsid w:val="005669A0"/>
    <w:rsid w:val="00572ED3"/>
    <w:rsid w:val="00573508"/>
    <w:rsid w:val="005752AA"/>
    <w:rsid w:val="00575AF0"/>
    <w:rsid w:val="005851DE"/>
    <w:rsid w:val="00593FC9"/>
    <w:rsid w:val="005A17DC"/>
    <w:rsid w:val="005B3F83"/>
    <w:rsid w:val="005B5993"/>
    <w:rsid w:val="005C4E8F"/>
    <w:rsid w:val="005E45CA"/>
    <w:rsid w:val="006025F5"/>
    <w:rsid w:val="00612CAC"/>
    <w:rsid w:val="00614220"/>
    <w:rsid w:val="006143D0"/>
    <w:rsid w:val="006201F8"/>
    <w:rsid w:val="006207A1"/>
    <w:rsid w:val="006311A6"/>
    <w:rsid w:val="00650F9F"/>
    <w:rsid w:val="006704CE"/>
    <w:rsid w:val="006775EA"/>
    <w:rsid w:val="00681871"/>
    <w:rsid w:val="00686C81"/>
    <w:rsid w:val="00695B86"/>
    <w:rsid w:val="006A1B03"/>
    <w:rsid w:val="006B6752"/>
    <w:rsid w:val="006B70C0"/>
    <w:rsid w:val="006D0BC2"/>
    <w:rsid w:val="006E0B99"/>
    <w:rsid w:val="006F22CC"/>
    <w:rsid w:val="006F71EE"/>
    <w:rsid w:val="00700846"/>
    <w:rsid w:val="00715215"/>
    <w:rsid w:val="007168E0"/>
    <w:rsid w:val="007325D1"/>
    <w:rsid w:val="007343F1"/>
    <w:rsid w:val="007600A8"/>
    <w:rsid w:val="00762097"/>
    <w:rsid w:val="00765A21"/>
    <w:rsid w:val="0077671E"/>
    <w:rsid w:val="0079064A"/>
    <w:rsid w:val="00796C71"/>
    <w:rsid w:val="007A394B"/>
    <w:rsid w:val="007A53BC"/>
    <w:rsid w:val="007A65BD"/>
    <w:rsid w:val="007D6D94"/>
    <w:rsid w:val="007E1499"/>
    <w:rsid w:val="007E52AF"/>
    <w:rsid w:val="007E7953"/>
    <w:rsid w:val="008243D2"/>
    <w:rsid w:val="00836F03"/>
    <w:rsid w:val="00837433"/>
    <w:rsid w:val="00853A61"/>
    <w:rsid w:val="00855F76"/>
    <w:rsid w:val="008909C9"/>
    <w:rsid w:val="00893DA4"/>
    <w:rsid w:val="00896165"/>
    <w:rsid w:val="008A3567"/>
    <w:rsid w:val="008A47C9"/>
    <w:rsid w:val="008A5925"/>
    <w:rsid w:val="008B06EA"/>
    <w:rsid w:val="008B6BEB"/>
    <w:rsid w:val="008C53C9"/>
    <w:rsid w:val="008E3249"/>
    <w:rsid w:val="008E476A"/>
    <w:rsid w:val="00922547"/>
    <w:rsid w:val="00936A2A"/>
    <w:rsid w:val="009826DA"/>
    <w:rsid w:val="00994944"/>
    <w:rsid w:val="009B3A1F"/>
    <w:rsid w:val="009C2082"/>
    <w:rsid w:val="009E455B"/>
    <w:rsid w:val="009F0AE7"/>
    <w:rsid w:val="009F109E"/>
    <w:rsid w:val="009F3F00"/>
    <w:rsid w:val="00A163C1"/>
    <w:rsid w:val="00A20BCA"/>
    <w:rsid w:val="00A27A70"/>
    <w:rsid w:val="00A338DE"/>
    <w:rsid w:val="00A42621"/>
    <w:rsid w:val="00A47BCE"/>
    <w:rsid w:val="00A617A8"/>
    <w:rsid w:val="00A70B07"/>
    <w:rsid w:val="00A75187"/>
    <w:rsid w:val="00A75B42"/>
    <w:rsid w:val="00A841B8"/>
    <w:rsid w:val="00A872DE"/>
    <w:rsid w:val="00A9306F"/>
    <w:rsid w:val="00AA0B81"/>
    <w:rsid w:val="00AB05D9"/>
    <w:rsid w:val="00AB3F6D"/>
    <w:rsid w:val="00AD2DC2"/>
    <w:rsid w:val="00AD3D4D"/>
    <w:rsid w:val="00AE6FE7"/>
    <w:rsid w:val="00AE71D3"/>
    <w:rsid w:val="00AF5541"/>
    <w:rsid w:val="00B01011"/>
    <w:rsid w:val="00B04846"/>
    <w:rsid w:val="00B07070"/>
    <w:rsid w:val="00B137B2"/>
    <w:rsid w:val="00B43B0B"/>
    <w:rsid w:val="00B45AB7"/>
    <w:rsid w:val="00B623FA"/>
    <w:rsid w:val="00B770F0"/>
    <w:rsid w:val="00B9401A"/>
    <w:rsid w:val="00B949A5"/>
    <w:rsid w:val="00BA6613"/>
    <w:rsid w:val="00BD261A"/>
    <w:rsid w:val="00BF6FA0"/>
    <w:rsid w:val="00C020E7"/>
    <w:rsid w:val="00C023A4"/>
    <w:rsid w:val="00C0711B"/>
    <w:rsid w:val="00C11246"/>
    <w:rsid w:val="00C15E95"/>
    <w:rsid w:val="00C20C53"/>
    <w:rsid w:val="00C21C78"/>
    <w:rsid w:val="00C2562F"/>
    <w:rsid w:val="00C32FF0"/>
    <w:rsid w:val="00C44DA1"/>
    <w:rsid w:val="00C53B3D"/>
    <w:rsid w:val="00C668F8"/>
    <w:rsid w:val="00C7422C"/>
    <w:rsid w:val="00C80DB1"/>
    <w:rsid w:val="00C856E6"/>
    <w:rsid w:val="00CA71B2"/>
    <w:rsid w:val="00CA7426"/>
    <w:rsid w:val="00CB2911"/>
    <w:rsid w:val="00CB606E"/>
    <w:rsid w:val="00CC35D2"/>
    <w:rsid w:val="00CC70E9"/>
    <w:rsid w:val="00CD12A3"/>
    <w:rsid w:val="00CF11B5"/>
    <w:rsid w:val="00CF20E9"/>
    <w:rsid w:val="00D02AC8"/>
    <w:rsid w:val="00D140BB"/>
    <w:rsid w:val="00D1525F"/>
    <w:rsid w:val="00D17385"/>
    <w:rsid w:val="00D20C36"/>
    <w:rsid w:val="00D305E8"/>
    <w:rsid w:val="00D44186"/>
    <w:rsid w:val="00D65C89"/>
    <w:rsid w:val="00D65D05"/>
    <w:rsid w:val="00D66FEB"/>
    <w:rsid w:val="00D67D3C"/>
    <w:rsid w:val="00D77CA4"/>
    <w:rsid w:val="00D870C4"/>
    <w:rsid w:val="00D93FAC"/>
    <w:rsid w:val="00DB5A18"/>
    <w:rsid w:val="00DF2862"/>
    <w:rsid w:val="00E07715"/>
    <w:rsid w:val="00E11989"/>
    <w:rsid w:val="00E12875"/>
    <w:rsid w:val="00E16E29"/>
    <w:rsid w:val="00E40330"/>
    <w:rsid w:val="00E43FDD"/>
    <w:rsid w:val="00E45365"/>
    <w:rsid w:val="00E52132"/>
    <w:rsid w:val="00E57D08"/>
    <w:rsid w:val="00E57DC8"/>
    <w:rsid w:val="00E735E2"/>
    <w:rsid w:val="00E74FE5"/>
    <w:rsid w:val="00E83CD4"/>
    <w:rsid w:val="00EC675F"/>
    <w:rsid w:val="00ED49CB"/>
    <w:rsid w:val="00ED57F4"/>
    <w:rsid w:val="00F0390A"/>
    <w:rsid w:val="00F046A2"/>
    <w:rsid w:val="00F073EA"/>
    <w:rsid w:val="00F209A5"/>
    <w:rsid w:val="00F279DE"/>
    <w:rsid w:val="00F30DCA"/>
    <w:rsid w:val="00F4434D"/>
    <w:rsid w:val="00F5727C"/>
    <w:rsid w:val="00F65E94"/>
    <w:rsid w:val="00F67DEA"/>
    <w:rsid w:val="00F81EA7"/>
    <w:rsid w:val="00F87C92"/>
    <w:rsid w:val="00F93D1F"/>
    <w:rsid w:val="00F96E69"/>
    <w:rsid w:val="00FB2E50"/>
    <w:rsid w:val="00FC1825"/>
    <w:rsid w:val="00FE7E6C"/>
    <w:rsid w:val="00FF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0E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locked/>
    <w:rsid w:val="00B949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14220"/>
    <w:pPr>
      <w:spacing w:before="240" w:after="60" w:line="240" w:lineRule="auto"/>
      <w:outlineLvl w:val="5"/>
    </w:pPr>
    <w:rPr>
      <w:b/>
      <w:b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B949A5"/>
    <w:rPr>
      <w:rFonts w:ascii="Cambria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14220"/>
    <w:rPr>
      <w:rFonts w:eastAsia="Times New Roman" w:cs="Times New Roman"/>
      <w:b/>
      <w:bCs/>
      <w:lang w:val="en-US" w:eastAsia="en-US"/>
    </w:rPr>
  </w:style>
  <w:style w:type="paragraph" w:styleId="a3">
    <w:name w:val="No Spacing"/>
    <w:basedOn w:val="a"/>
    <w:link w:val="a4"/>
    <w:uiPriority w:val="99"/>
    <w:qFormat/>
    <w:rsid w:val="00E57D08"/>
    <w:pPr>
      <w:spacing w:after="0" w:line="240" w:lineRule="auto"/>
    </w:pPr>
    <w:rPr>
      <w:sz w:val="24"/>
      <w:szCs w:val="32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E57D08"/>
    <w:rPr>
      <w:rFonts w:eastAsia="Times New Roman" w:cs="Times New Roman"/>
      <w:sz w:val="32"/>
      <w:szCs w:val="32"/>
      <w:lang w:val="en-US" w:eastAsia="en-US"/>
    </w:rPr>
  </w:style>
  <w:style w:type="character" w:customStyle="1" w:styleId="BodyTextChar">
    <w:name w:val="Body Text Char"/>
    <w:aliases w:val="Знак Char"/>
    <w:uiPriority w:val="99"/>
    <w:locked/>
    <w:rsid w:val="00E57D08"/>
    <w:rPr>
      <w:b/>
      <w:sz w:val="48"/>
    </w:rPr>
  </w:style>
  <w:style w:type="paragraph" w:styleId="a5">
    <w:name w:val="Body Text"/>
    <w:aliases w:val="Знак"/>
    <w:basedOn w:val="a"/>
    <w:link w:val="a6"/>
    <w:uiPriority w:val="99"/>
    <w:rsid w:val="00E57D08"/>
    <w:pPr>
      <w:spacing w:after="0" w:line="240" w:lineRule="auto"/>
      <w:jc w:val="center"/>
    </w:pPr>
    <w:rPr>
      <w:b/>
      <w:sz w:val="48"/>
      <w:szCs w:val="20"/>
    </w:rPr>
  </w:style>
  <w:style w:type="character" w:customStyle="1" w:styleId="BodyTextChar1">
    <w:name w:val="Body Text Char1"/>
    <w:aliases w:val="Знак Char1"/>
    <w:basedOn w:val="a0"/>
    <w:link w:val="a5"/>
    <w:uiPriority w:val="99"/>
    <w:semiHidden/>
    <w:locked/>
    <w:rsid w:val="00A872DE"/>
    <w:rPr>
      <w:rFonts w:cs="Times New Roman"/>
    </w:rPr>
  </w:style>
  <w:style w:type="character" w:customStyle="1" w:styleId="a6">
    <w:name w:val="Основной текст Знак"/>
    <w:aliases w:val="Знак Знак"/>
    <w:basedOn w:val="a0"/>
    <w:link w:val="a5"/>
    <w:uiPriority w:val="99"/>
    <w:semiHidden/>
    <w:locked/>
    <w:rsid w:val="00E57D08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614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14220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614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14220"/>
    <w:rPr>
      <w:rFonts w:cs="Times New Roman"/>
    </w:rPr>
  </w:style>
  <w:style w:type="paragraph" w:styleId="ab">
    <w:name w:val="List Paragraph"/>
    <w:aliases w:val="Абзац списка11"/>
    <w:basedOn w:val="a"/>
    <w:link w:val="ac"/>
    <w:uiPriority w:val="99"/>
    <w:qFormat/>
    <w:rsid w:val="00C21C78"/>
    <w:pPr>
      <w:ind w:left="720"/>
      <w:contextualSpacing/>
    </w:pPr>
    <w:rPr>
      <w:szCs w:val="20"/>
    </w:rPr>
  </w:style>
  <w:style w:type="table" w:styleId="ad">
    <w:name w:val="Table Grid"/>
    <w:basedOn w:val="a1"/>
    <w:uiPriority w:val="99"/>
    <w:locked/>
    <w:rsid w:val="00A930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Char">
    <w:name w:val="Body Text Indent Char"/>
    <w:uiPriority w:val="99"/>
    <w:locked/>
    <w:rsid w:val="00D67D3C"/>
    <w:rPr>
      <w:rFonts w:ascii="Arial" w:hAnsi="Arial"/>
      <w:sz w:val="28"/>
    </w:rPr>
  </w:style>
  <w:style w:type="paragraph" w:styleId="ae">
    <w:name w:val="Body Text Indent"/>
    <w:basedOn w:val="a"/>
    <w:link w:val="af"/>
    <w:uiPriority w:val="99"/>
    <w:rsid w:val="00D67D3C"/>
    <w:pPr>
      <w:spacing w:after="0" w:line="240" w:lineRule="auto"/>
      <w:ind w:left="-426" w:firstLine="1135"/>
      <w:jc w:val="both"/>
    </w:pPr>
    <w:rPr>
      <w:rFonts w:ascii="Arial" w:hAnsi="Arial"/>
      <w:sz w:val="28"/>
      <w:szCs w:val="20"/>
    </w:rPr>
  </w:style>
  <w:style w:type="character" w:customStyle="1" w:styleId="BodyTextIndentChar1">
    <w:name w:val="Body Text Indent Char1"/>
    <w:basedOn w:val="a0"/>
    <w:link w:val="ae"/>
    <w:uiPriority w:val="99"/>
    <w:semiHidden/>
    <w:locked/>
    <w:rsid w:val="00082E98"/>
    <w:rPr>
      <w:rFonts w:cs="Times New Roman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sid w:val="00D67D3C"/>
    <w:rPr>
      <w:rFonts w:cs="Times New Roman"/>
      <w:sz w:val="22"/>
      <w:szCs w:val="22"/>
    </w:rPr>
  </w:style>
  <w:style w:type="paragraph" w:customStyle="1" w:styleId="Pro-TabName">
    <w:name w:val="Pro-Tab Name"/>
    <w:basedOn w:val="a"/>
    <w:uiPriority w:val="99"/>
    <w:rsid w:val="00B949A5"/>
    <w:pPr>
      <w:keepNext/>
      <w:spacing w:before="240" w:after="120" w:line="240" w:lineRule="auto"/>
    </w:pPr>
    <w:rPr>
      <w:rFonts w:ascii="Tahoma" w:hAnsi="Tahoma"/>
      <w:b/>
      <w:bCs/>
      <w:color w:val="C41C16"/>
      <w:sz w:val="16"/>
      <w:szCs w:val="20"/>
    </w:rPr>
  </w:style>
  <w:style w:type="paragraph" w:styleId="af0">
    <w:name w:val="footnote text"/>
    <w:basedOn w:val="a"/>
    <w:link w:val="af1"/>
    <w:uiPriority w:val="99"/>
    <w:rsid w:val="00D140B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locked/>
    <w:rsid w:val="00D140BB"/>
    <w:rPr>
      <w:rFonts w:ascii="Times New Roman" w:hAnsi="Times New Roman" w:cs="Times New Roman"/>
    </w:rPr>
  </w:style>
  <w:style w:type="character" w:styleId="af2">
    <w:name w:val="footnote reference"/>
    <w:basedOn w:val="a0"/>
    <w:uiPriority w:val="99"/>
    <w:rsid w:val="00D140BB"/>
    <w:rPr>
      <w:rFonts w:cs="Times New Roman"/>
      <w:vertAlign w:val="superscript"/>
    </w:rPr>
  </w:style>
  <w:style w:type="character" w:styleId="af3">
    <w:name w:val="Strong"/>
    <w:basedOn w:val="a0"/>
    <w:uiPriority w:val="99"/>
    <w:qFormat/>
    <w:locked/>
    <w:rsid w:val="005139B4"/>
    <w:rPr>
      <w:rFonts w:cs="Times New Roman"/>
      <w:b/>
      <w:bCs/>
    </w:rPr>
  </w:style>
  <w:style w:type="paragraph" w:styleId="af4">
    <w:name w:val="Normal (Web)"/>
    <w:basedOn w:val="a"/>
    <w:uiPriority w:val="99"/>
    <w:rsid w:val="005139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5">
    <w:name w:val="Hyperlink"/>
    <w:basedOn w:val="a0"/>
    <w:uiPriority w:val="99"/>
    <w:rsid w:val="00D1525F"/>
    <w:rPr>
      <w:rFonts w:cs="Times New Roman"/>
      <w:color w:val="0000FF"/>
      <w:u w:val="single"/>
    </w:rPr>
  </w:style>
  <w:style w:type="paragraph" w:customStyle="1" w:styleId="af6">
    <w:name w:val="Знак Знак Знак Знак"/>
    <w:basedOn w:val="a"/>
    <w:uiPriority w:val="99"/>
    <w:rsid w:val="00452E9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ConsPlusNormal">
    <w:name w:val="ConsPlusNormal"/>
    <w:link w:val="ConsPlusNormal0"/>
    <w:uiPriority w:val="99"/>
    <w:rsid w:val="00452E97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452E97"/>
    <w:rPr>
      <w:rFonts w:ascii="Times New Roman" w:hAnsi="Times New Roman"/>
      <w:sz w:val="28"/>
      <w:szCs w:val="28"/>
      <w:lang w:val="ru-RU" w:eastAsia="en-US" w:bidi="ar-SA"/>
    </w:rPr>
  </w:style>
  <w:style w:type="paragraph" w:customStyle="1" w:styleId="ConsPlusTitle">
    <w:name w:val="ConsPlusTitle"/>
    <w:link w:val="ConsPlusTitle0"/>
    <w:uiPriority w:val="99"/>
    <w:rsid w:val="00452E97"/>
    <w:pPr>
      <w:widowControl w:val="0"/>
      <w:autoSpaceDE w:val="0"/>
      <w:autoSpaceDN w:val="0"/>
    </w:pPr>
    <w:rPr>
      <w:rFonts w:cs="Calibri"/>
      <w:b/>
      <w:sz w:val="22"/>
    </w:rPr>
  </w:style>
  <w:style w:type="character" w:customStyle="1" w:styleId="ConsPlusTitle0">
    <w:name w:val="ConsPlusTitle Знак"/>
    <w:basedOn w:val="a0"/>
    <w:link w:val="ConsPlusTitle"/>
    <w:uiPriority w:val="99"/>
    <w:locked/>
    <w:rsid w:val="00452E97"/>
    <w:rPr>
      <w:rFonts w:cs="Calibri"/>
      <w:b/>
      <w:sz w:val="22"/>
      <w:lang w:val="ru-RU" w:eastAsia="ru-RU" w:bidi="ar-SA"/>
    </w:rPr>
  </w:style>
  <w:style w:type="character" w:customStyle="1" w:styleId="ac">
    <w:name w:val="Абзац списка Знак"/>
    <w:aliases w:val="Абзац списка11 Знак"/>
    <w:link w:val="ab"/>
    <w:uiPriority w:val="99"/>
    <w:locked/>
    <w:rsid w:val="00452E97"/>
    <w:rPr>
      <w:rFonts w:ascii="Calibri" w:hAnsi="Calibri"/>
      <w:sz w:val="22"/>
      <w:lang w:val="ru-RU" w:eastAsia="ru-RU"/>
    </w:rPr>
  </w:style>
  <w:style w:type="paragraph" w:customStyle="1" w:styleId="ConsPlusNonformat">
    <w:name w:val="ConsPlusNonformat"/>
    <w:uiPriority w:val="99"/>
    <w:rsid w:val="007343F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8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145</Words>
  <Characters>1107</Characters>
  <Application>Microsoft Office Word</Application>
  <DocSecurity>0</DocSecurity>
  <Lines>9</Lines>
  <Paragraphs>2</Paragraphs>
  <ScaleCrop>false</ScaleCrop>
  <Company>Финансовый отдел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77</cp:revision>
  <cp:lastPrinted>2020-04-02T13:37:00Z</cp:lastPrinted>
  <dcterms:created xsi:type="dcterms:W3CDTF">2013-02-04T11:54:00Z</dcterms:created>
  <dcterms:modified xsi:type="dcterms:W3CDTF">2021-05-28T12:01:00Z</dcterms:modified>
</cp:coreProperties>
</file>