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</w:t>
      </w:r>
      <w:r w:rsidR="00FB48E9">
        <w:rPr>
          <w:rFonts w:ascii="Times New Roman" w:hAnsi="Times New Roman" w:cs="Times New Roman"/>
        </w:rPr>
        <w:t xml:space="preserve">  </w:t>
      </w:r>
      <w:r w:rsidR="00265471">
        <w:rPr>
          <w:rFonts w:ascii="Times New Roman" w:hAnsi="Times New Roman" w:cs="Times New Roman"/>
        </w:rPr>
        <w:t xml:space="preserve"> </w:t>
      </w:r>
      <w:r w:rsidR="000656D4">
        <w:rPr>
          <w:rFonts w:ascii="Times New Roman" w:hAnsi="Times New Roman" w:cs="Times New Roman"/>
        </w:rPr>
        <w:t xml:space="preserve"> </w:t>
      </w:r>
      <w:r w:rsidR="00F45FEA">
        <w:rPr>
          <w:rFonts w:ascii="Times New Roman" w:hAnsi="Times New Roman" w:cs="Times New Roman"/>
        </w:rPr>
        <w:t xml:space="preserve">от </w:t>
      </w:r>
      <w:r w:rsidR="000656D4">
        <w:rPr>
          <w:rFonts w:ascii="Times New Roman" w:hAnsi="Times New Roman" w:cs="Times New Roman"/>
        </w:rPr>
        <w:t>12.01.2023</w:t>
      </w:r>
      <w:r w:rsidR="00265471">
        <w:rPr>
          <w:rFonts w:ascii="Times New Roman" w:hAnsi="Times New Roman" w:cs="Times New Roman"/>
        </w:rPr>
        <w:t xml:space="preserve"> </w:t>
      </w:r>
      <w:r w:rsidR="00FB48E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0656D4">
        <w:rPr>
          <w:rFonts w:ascii="Times New Roman" w:hAnsi="Times New Roman" w:cs="Times New Roman"/>
        </w:rPr>
        <w:t>4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2C4B3B" w:rsidRDefault="0020069F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право заключения договора аренды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район, </w:t>
      </w:r>
    </w:p>
    <w:p w:rsidR="00513334" w:rsidRDefault="00265471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Новогоряновское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сельское поселение, д. Малое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Клочково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>, 28</w:t>
      </w:r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аукциона: постановление администрации Тейковского муниципального района </w:t>
      </w:r>
      <w:r w:rsidR="000656D4">
        <w:rPr>
          <w:rFonts w:ascii="Times New Roman" w:hAnsi="Times New Roman" w:cs="Times New Roman"/>
          <w:sz w:val="24"/>
          <w:szCs w:val="24"/>
        </w:rPr>
        <w:t xml:space="preserve">от 12.01.2023 </w:t>
      </w:r>
      <w:r w:rsidR="002B0506">
        <w:rPr>
          <w:rFonts w:ascii="Times New Roman" w:hAnsi="Times New Roman" w:cs="Times New Roman"/>
          <w:sz w:val="24"/>
          <w:szCs w:val="24"/>
        </w:rPr>
        <w:t>№</w:t>
      </w:r>
      <w:r w:rsidR="000656D4">
        <w:rPr>
          <w:rFonts w:ascii="Times New Roman" w:hAnsi="Times New Roman" w:cs="Times New Roman"/>
          <w:sz w:val="24"/>
          <w:szCs w:val="24"/>
        </w:rPr>
        <w:t xml:space="preserve"> 4</w:t>
      </w:r>
      <w:r w:rsidR="00CF7D88">
        <w:rPr>
          <w:rFonts w:ascii="Times New Roman" w:hAnsi="Times New Roman" w:cs="Times New Roman"/>
          <w:sz w:val="24"/>
          <w:szCs w:val="24"/>
        </w:rPr>
        <w:t xml:space="preserve"> </w:t>
      </w:r>
      <w:r w:rsidR="002B05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20069F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697D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Место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:</w:t>
      </w:r>
      <w:r w:rsidR="00513334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C0">
        <w:rPr>
          <w:rFonts w:ascii="Times New Roman" w:hAnsi="Times New Roman" w:cs="Times New Roman"/>
          <w:sz w:val="24"/>
          <w:szCs w:val="24"/>
        </w:rPr>
        <w:t xml:space="preserve">электронная площадка Акционерное общество «Единая электронная торговая площадка» (далее - АО «ЕЭТП»), адрес местонахождения: </w:t>
      </w:r>
      <w:proofErr w:type="gramStart"/>
      <w:r w:rsidR="008825C0">
        <w:rPr>
          <w:rFonts w:ascii="Times New Roman" w:hAnsi="Times New Roman" w:cs="Times New Roman"/>
          <w:sz w:val="24"/>
          <w:szCs w:val="24"/>
        </w:rPr>
        <w:t xml:space="preserve">115114,   </w:t>
      </w:r>
      <w:proofErr w:type="gramEnd"/>
      <w:r w:rsidR="008825C0">
        <w:rPr>
          <w:rFonts w:ascii="Times New Roman" w:hAnsi="Times New Roman" w:cs="Times New Roman"/>
          <w:sz w:val="24"/>
          <w:szCs w:val="24"/>
        </w:rPr>
        <w:t xml:space="preserve">            г. Москва, ул. </w:t>
      </w:r>
      <w:proofErr w:type="spellStart"/>
      <w:r w:rsidR="008825C0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8825C0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265471">
        <w:rPr>
          <w:rFonts w:ascii="Times New Roman" w:hAnsi="Times New Roman" w:cs="Times New Roman"/>
          <w:sz w:val="24"/>
          <w:szCs w:val="24"/>
        </w:rPr>
        <w:t>21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265471">
        <w:rPr>
          <w:rFonts w:ascii="Times New Roman" w:hAnsi="Times New Roman" w:cs="Times New Roman"/>
          <w:sz w:val="24"/>
          <w:szCs w:val="24"/>
        </w:rPr>
        <w:t>февраля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2C4B3B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65471">
        <w:rPr>
          <w:rFonts w:ascii="Times New Roman" w:hAnsi="Times New Roman" w:cs="Times New Roman"/>
          <w:sz w:val="24"/>
          <w:szCs w:val="24"/>
        </w:rPr>
        <w:t>11</w:t>
      </w:r>
      <w:r w:rsidR="006A1252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9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0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настоящему извещению.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</w:t>
      </w:r>
      <w:r w:rsidRPr="005431EF">
        <w:rPr>
          <w:rFonts w:ascii="Times New Roman" w:hAnsi="Times New Roman" w:cs="Times New Roman"/>
          <w:sz w:val="24"/>
          <w:szCs w:val="24"/>
        </w:rPr>
        <w:t>ещение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торгов протокола рассмотрения заявок на участие в аукционе. Протокол подписывается Организатором аукцион</w:t>
      </w:r>
      <w:r w:rsidR="002006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в течении 1 (одного) дня со дня рассмотрения заявок и размещается на официальных сайтах не позднее, че</w:t>
      </w:r>
      <w:r w:rsidR="0020069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день после дня подписания протокола.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lastRenderedPageBreak/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 xml:space="preserve"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</w:t>
      </w:r>
      <w:r w:rsidR="00715CEB">
        <w:rPr>
          <w:rFonts w:ascii="Times New Roman" w:hAnsi="Times New Roman" w:cs="Times New Roman"/>
          <w:sz w:val="24"/>
          <w:szCs w:val="24"/>
        </w:rPr>
        <w:t>лучшим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150D5E" w:rsidRDefault="00150D5E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4.6.  Участник аукциона может подать предложение о цене договора при</w:t>
      </w:r>
      <w:r w:rsidR="008E53F6">
        <w:rPr>
          <w:rFonts w:ascii="Times New Roman" w:hAnsi="Times New Roman" w:cs="Times New Roman"/>
          <w:sz w:val="24"/>
          <w:szCs w:val="24"/>
        </w:rPr>
        <w:t xml:space="preserve"> условии соблюдения следующих требований: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ценовое предложение, равное предложению или меньше,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предложение о цене</w:t>
      </w:r>
      <w:r w:rsidR="003C7C74">
        <w:rPr>
          <w:rFonts w:ascii="Times New Roman" w:hAnsi="Times New Roman" w:cs="Times New Roman"/>
          <w:sz w:val="24"/>
          <w:szCs w:val="24"/>
        </w:rPr>
        <w:t xml:space="preserve"> договора выше, чем текущее максимальное ценовое предложение, вне пределов «шага аукциона».</w:t>
      </w:r>
    </w:p>
    <w:p w:rsidR="003C7C74" w:rsidRDefault="003C7C74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публикация Организатором </w:t>
      </w:r>
      <w:r w:rsidR="002C0780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41"/>
        <w:gridCol w:w="5730"/>
      </w:tblGrid>
      <w:tr w:rsidR="002C0780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26547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район, </w:t>
            </w:r>
            <w:proofErr w:type="spellStart"/>
            <w:r w:rsidR="00265471">
              <w:rPr>
                <w:rFonts w:ascii="Times New Roman" w:hAnsi="Times New Roman" w:cs="Times New Roman"/>
                <w:sz w:val="24"/>
                <w:szCs w:val="24"/>
              </w:rPr>
              <w:t>Новогоряновское</w:t>
            </w:r>
            <w:proofErr w:type="spellEnd"/>
            <w:r w:rsidR="002654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Малое </w:t>
            </w:r>
            <w:proofErr w:type="spellStart"/>
            <w:r w:rsidR="00265471">
              <w:rPr>
                <w:rFonts w:ascii="Times New Roman" w:hAnsi="Times New Roman" w:cs="Times New Roman"/>
                <w:sz w:val="24"/>
                <w:szCs w:val="24"/>
              </w:rPr>
              <w:t>Клочково</w:t>
            </w:r>
            <w:proofErr w:type="spellEnd"/>
            <w:r w:rsidR="00265471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26547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</w:t>
            </w:r>
            <w:r w:rsidR="00265471">
              <w:rPr>
                <w:rFonts w:ascii="Times New Roman" w:hAnsi="Times New Roman" w:cs="Times New Roman"/>
                <w:sz w:val="24"/>
                <w:szCs w:val="24"/>
              </w:rPr>
              <w:t>070103:434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26547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  <w:r w:rsidR="0005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26547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265471" w:rsidRDefault="00265471" w:rsidP="0026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присоединение объекта к электрическим сетям АО «Объединенные электрические сети» на земельном участке возможно с мощностью не более 15 кВт. Возможность подключения к централизованным сетям</w:t>
            </w:r>
            <w:r w:rsidR="00483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имеется.</w:t>
            </w:r>
          </w:p>
          <w:p w:rsidR="00B251B7" w:rsidRDefault="00E46547" w:rsidP="0048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Централизованные сети водоотведения и теплоснабжения отсутствуют.</w:t>
            </w:r>
          </w:p>
        </w:tc>
      </w:tr>
      <w:tr w:rsidR="002C0780" w:rsidTr="00B251B7">
        <w:tc>
          <w:tcPr>
            <w:tcW w:w="0" w:type="auto"/>
          </w:tcPr>
          <w:p w:rsidR="00B251B7" w:rsidRDefault="0006527B" w:rsidP="000145F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Начальная цена предмета аукциона </w:t>
            </w:r>
            <w:r w:rsidR="000145F9">
              <w:rPr>
                <w:rFonts w:ascii="Times New Roman" w:hAnsi="Times New Roman" w:cs="Times New Roman"/>
                <w:sz w:val="24"/>
                <w:szCs w:val="24"/>
              </w:rPr>
              <w:t>в размере ежегодной арендной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251B7" w:rsidRDefault="00945864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5747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945864" w:rsidP="00FD7C50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172,41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FD7C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FD7C50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1149,40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CD5DE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</w:t>
      </w:r>
      <w:r w:rsidR="00FB25BC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1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засчитываются в </w:t>
      </w:r>
      <w:r w:rsidR="00AD7A0F">
        <w:rPr>
          <w:rFonts w:ascii="Times New Roman" w:hAnsi="Times New Roman" w:cs="Times New Roman"/>
          <w:sz w:val="24"/>
          <w:szCs w:val="24"/>
        </w:rPr>
        <w:t>счет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 xml:space="preserve">тьей порядке договор </w:t>
      </w:r>
      <w:r w:rsidR="00AD7A0F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4F59CE" w:rsidRPr="0009272A" w:rsidRDefault="004F59CE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FD7C50" w:rsidRDefault="00FD7C5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FD7C50">
        <w:rPr>
          <w:rFonts w:ascii="Times New Roman" w:hAnsi="Times New Roman" w:cs="Times New Roman"/>
          <w:sz w:val="24"/>
          <w:szCs w:val="24"/>
        </w:rPr>
        <w:t>18.01.2023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C50">
        <w:rPr>
          <w:rFonts w:ascii="Times New Roman" w:eastAsia="Times New Roman" w:hAnsi="Times New Roman" w:cs="Times New Roman"/>
          <w:sz w:val="24"/>
          <w:szCs w:val="24"/>
        </w:rPr>
        <w:t>16.02</w:t>
      </w:r>
      <w:r w:rsidR="00072F1A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FD7C50">
        <w:rPr>
          <w:rFonts w:ascii="Times New Roman" w:hAnsi="Times New Roman" w:cs="Times New Roman"/>
          <w:sz w:val="24"/>
          <w:szCs w:val="24"/>
        </w:rPr>
        <w:t>17.02</w:t>
      </w:r>
      <w:r w:rsidR="00072F1A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1) </w:t>
      </w:r>
      <w:r w:rsidR="00943806">
        <w:rPr>
          <w:rFonts w:ascii="Times New Roman" w:hAnsi="Times New Roman" w:cs="Times New Roman"/>
          <w:sz w:val="24"/>
          <w:szCs w:val="24"/>
        </w:rPr>
        <w:t xml:space="preserve">  </w:t>
      </w:r>
      <w:r w:rsidRPr="007C44F2">
        <w:rPr>
          <w:rFonts w:ascii="Times New Roman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2) </w:t>
      </w:r>
      <w:r w:rsidR="00943806">
        <w:rPr>
          <w:rFonts w:ascii="Times New Roman" w:hAnsi="Times New Roman" w:cs="Times New Roman"/>
          <w:sz w:val="24"/>
          <w:szCs w:val="24"/>
        </w:rPr>
        <w:t xml:space="preserve">   </w:t>
      </w:r>
      <w:r w:rsidRPr="007C44F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4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- при подаче заявки на участие в аукционе в случае отсутствия на Лицевом счете </w:t>
      </w:r>
      <w:r w:rsidR="008224C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Заявителя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P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</w:t>
      </w:r>
      <w:r w:rsidR="00A776F2">
        <w:rPr>
          <w:rFonts w:ascii="Times New Roman" w:hAnsi="Times New Roman" w:cs="Times New Roman"/>
          <w:sz w:val="24"/>
          <w:szCs w:val="24"/>
        </w:rPr>
        <w:t>м конкретного аукциона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626" w:rsidRDefault="00FA062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A0626" w:rsidRDefault="00FA062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A0626" w:rsidRDefault="00FA062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A0626" w:rsidRDefault="00FA062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Срок аренды земельного участка:</w:t>
      </w:r>
    </w:p>
    <w:p w:rsidR="008224C6" w:rsidRP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аренды земельного участка заключается на срок </w:t>
      </w:r>
      <w:r w:rsidR="00943806">
        <w:rPr>
          <w:rFonts w:ascii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лет.</w:t>
      </w: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Проект договора 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>аренды</w:t>
      </w: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земельного участка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>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 по вопросу проведения аукциона </w:t>
      </w:r>
      <w:r w:rsidR="008224C6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45F9"/>
    <w:rsid w:val="0001564D"/>
    <w:rsid w:val="0002109D"/>
    <w:rsid w:val="0003369B"/>
    <w:rsid w:val="0004697D"/>
    <w:rsid w:val="00050932"/>
    <w:rsid w:val="0006527B"/>
    <w:rsid w:val="000656D4"/>
    <w:rsid w:val="00072F1A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A5D"/>
    <w:rsid w:val="000E5E55"/>
    <w:rsid w:val="00133D5B"/>
    <w:rsid w:val="001445A2"/>
    <w:rsid w:val="00150D5E"/>
    <w:rsid w:val="00152BB5"/>
    <w:rsid w:val="00165D43"/>
    <w:rsid w:val="00180945"/>
    <w:rsid w:val="001C5D4C"/>
    <w:rsid w:val="001D6E9A"/>
    <w:rsid w:val="001F2080"/>
    <w:rsid w:val="0020069F"/>
    <w:rsid w:val="00206BAF"/>
    <w:rsid w:val="00224FB6"/>
    <w:rsid w:val="002410FF"/>
    <w:rsid w:val="00265471"/>
    <w:rsid w:val="0027638C"/>
    <w:rsid w:val="00282C4D"/>
    <w:rsid w:val="002844AC"/>
    <w:rsid w:val="002906C3"/>
    <w:rsid w:val="00292142"/>
    <w:rsid w:val="002937FB"/>
    <w:rsid w:val="002B0506"/>
    <w:rsid w:val="002C0780"/>
    <w:rsid w:val="002C4B3B"/>
    <w:rsid w:val="002D0ADF"/>
    <w:rsid w:val="0030060D"/>
    <w:rsid w:val="00302937"/>
    <w:rsid w:val="003049EF"/>
    <w:rsid w:val="003440F5"/>
    <w:rsid w:val="00350C5B"/>
    <w:rsid w:val="00367621"/>
    <w:rsid w:val="003976FC"/>
    <w:rsid w:val="003A0F7C"/>
    <w:rsid w:val="003C7C74"/>
    <w:rsid w:val="00402ACB"/>
    <w:rsid w:val="00411851"/>
    <w:rsid w:val="00431634"/>
    <w:rsid w:val="00435AD8"/>
    <w:rsid w:val="004438A2"/>
    <w:rsid w:val="0045594C"/>
    <w:rsid w:val="004609CB"/>
    <w:rsid w:val="00462DC5"/>
    <w:rsid w:val="0048319B"/>
    <w:rsid w:val="004C5997"/>
    <w:rsid w:val="004D6DE1"/>
    <w:rsid w:val="004F59CE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7CFD"/>
    <w:rsid w:val="00643C37"/>
    <w:rsid w:val="006573AC"/>
    <w:rsid w:val="00665BAE"/>
    <w:rsid w:val="006920EB"/>
    <w:rsid w:val="00692896"/>
    <w:rsid w:val="006A1252"/>
    <w:rsid w:val="006B5978"/>
    <w:rsid w:val="00705E30"/>
    <w:rsid w:val="00715CEB"/>
    <w:rsid w:val="00730F99"/>
    <w:rsid w:val="00755BD1"/>
    <w:rsid w:val="007A2A96"/>
    <w:rsid w:val="007A5D5B"/>
    <w:rsid w:val="007C21DF"/>
    <w:rsid w:val="007C44F2"/>
    <w:rsid w:val="007D701C"/>
    <w:rsid w:val="007E26DC"/>
    <w:rsid w:val="007F506A"/>
    <w:rsid w:val="008224C6"/>
    <w:rsid w:val="00822AB3"/>
    <w:rsid w:val="008236A4"/>
    <w:rsid w:val="00835B50"/>
    <w:rsid w:val="0083777F"/>
    <w:rsid w:val="008825C0"/>
    <w:rsid w:val="00882D2A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3806"/>
    <w:rsid w:val="00945864"/>
    <w:rsid w:val="00946BCC"/>
    <w:rsid w:val="00957DCD"/>
    <w:rsid w:val="00963B00"/>
    <w:rsid w:val="00984CB8"/>
    <w:rsid w:val="009B0B99"/>
    <w:rsid w:val="009E7E3F"/>
    <w:rsid w:val="00A35F30"/>
    <w:rsid w:val="00A40599"/>
    <w:rsid w:val="00A452A6"/>
    <w:rsid w:val="00A640A9"/>
    <w:rsid w:val="00A6518F"/>
    <w:rsid w:val="00A776F2"/>
    <w:rsid w:val="00A926AA"/>
    <w:rsid w:val="00A96C31"/>
    <w:rsid w:val="00AD7A0F"/>
    <w:rsid w:val="00AD7D73"/>
    <w:rsid w:val="00AE67D6"/>
    <w:rsid w:val="00B0798D"/>
    <w:rsid w:val="00B251B7"/>
    <w:rsid w:val="00B34BF0"/>
    <w:rsid w:val="00B42490"/>
    <w:rsid w:val="00B465EA"/>
    <w:rsid w:val="00B50E67"/>
    <w:rsid w:val="00B65EC9"/>
    <w:rsid w:val="00B66EBE"/>
    <w:rsid w:val="00BB407E"/>
    <w:rsid w:val="00BC5D50"/>
    <w:rsid w:val="00BE078F"/>
    <w:rsid w:val="00C11A94"/>
    <w:rsid w:val="00C17626"/>
    <w:rsid w:val="00C203EF"/>
    <w:rsid w:val="00C206EE"/>
    <w:rsid w:val="00C57230"/>
    <w:rsid w:val="00C63E1D"/>
    <w:rsid w:val="00CA4749"/>
    <w:rsid w:val="00CC41D3"/>
    <w:rsid w:val="00CD5DE7"/>
    <w:rsid w:val="00CE13A8"/>
    <w:rsid w:val="00CF7D88"/>
    <w:rsid w:val="00D02C13"/>
    <w:rsid w:val="00D02CDB"/>
    <w:rsid w:val="00D22636"/>
    <w:rsid w:val="00D50F6E"/>
    <w:rsid w:val="00D913F2"/>
    <w:rsid w:val="00DA4D8E"/>
    <w:rsid w:val="00DC67B4"/>
    <w:rsid w:val="00DE4FA4"/>
    <w:rsid w:val="00DE6754"/>
    <w:rsid w:val="00E00AA6"/>
    <w:rsid w:val="00E339B5"/>
    <w:rsid w:val="00E46547"/>
    <w:rsid w:val="00E736A1"/>
    <w:rsid w:val="00EC6C74"/>
    <w:rsid w:val="00ED48D1"/>
    <w:rsid w:val="00ED7629"/>
    <w:rsid w:val="00F064B4"/>
    <w:rsid w:val="00F122D5"/>
    <w:rsid w:val="00F2249D"/>
    <w:rsid w:val="00F240EA"/>
    <w:rsid w:val="00F25C70"/>
    <w:rsid w:val="00F27123"/>
    <w:rsid w:val="00F34AD3"/>
    <w:rsid w:val="00F44606"/>
    <w:rsid w:val="00F45FEA"/>
    <w:rsid w:val="00F46BA9"/>
    <w:rsid w:val="00F72CA1"/>
    <w:rsid w:val="00FA0626"/>
    <w:rsid w:val="00FB25BC"/>
    <w:rsid w:val="00FB48E9"/>
    <w:rsid w:val="00FD7C50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consultantplus://offline/ref=54B0EB33F7DA949723FB446E8903723633C081440272BE61C900B5F3B6CF180C7A88AE74EBrERE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54B0EB33F7DA949723FB446E8903723633C081440272BE61C900B5F3B6CF180C7A88AE75E2rER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54B0EB33F7DA949723FB446E8903723633C081440272BE61C900B5F3B6CF180C7A88AE75E3rER5F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180</cp:revision>
  <cp:lastPrinted>2023-01-12T10:49:00Z</cp:lastPrinted>
  <dcterms:created xsi:type="dcterms:W3CDTF">2017-06-16T04:29:00Z</dcterms:created>
  <dcterms:modified xsi:type="dcterms:W3CDTF">2023-01-16T13:24:00Z</dcterms:modified>
</cp:coreProperties>
</file>