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2295" w14:textId="77777777" w:rsidR="004E6D18" w:rsidRDefault="004E6D18" w:rsidP="004E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D18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14:paraId="6D57AE8E" w14:textId="77777777" w:rsidR="004E6D18" w:rsidRDefault="00E116E5" w:rsidP="004E6D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E6D18" w:rsidRPr="004E6D18">
        <w:rPr>
          <w:rFonts w:ascii="Times New Roman" w:hAnsi="Times New Roman" w:cs="Times New Roman"/>
          <w:b/>
          <w:sz w:val="28"/>
          <w:szCs w:val="28"/>
        </w:rPr>
        <w:t xml:space="preserve"> проведении осмотра объектов недвижимости</w:t>
      </w:r>
    </w:p>
    <w:p w14:paraId="57D06450" w14:textId="77777777" w:rsidR="004E6D18" w:rsidRPr="004E6D18" w:rsidRDefault="004E6D18" w:rsidP="004E6D1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A52C19" w14:textId="756DE9AE" w:rsidR="007A52D4" w:rsidRDefault="007A52D4" w:rsidP="004E6D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соответствии с Федеральным законом от 30.12.2020 № 518-ФЗ «О внесении изменений в отдельные законодательные акты Российской Федерации»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администрацией Тейковского муниципального </w:t>
      </w:r>
      <w:r w:rsidR="002018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района проводятся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мероприятия по выявлению правообладателей ранее учтенных объектов недвижимости (зданий, сооружений, объектов незавершенного строительства, помещений, земельных участков).</w:t>
      </w:r>
    </w:p>
    <w:p w14:paraId="0B99AF86" w14:textId="77777777" w:rsidR="004E6D18" w:rsidRPr="004E6D18" w:rsidRDefault="0073722E" w:rsidP="004E6D1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E6D18">
        <w:rPr>
          <w:rFonts w:ascii="Times New Roman" w:hAnsi="Times New Roman" w:cs="Times New Roman"/>
          <w:sz w:val="28"/>
          <w:szCs w:val="28"/>
        </w:rPr>
        <w:t>К</w:t>
      </w:r>
      <w:r w:rsidR="004E6D18" w:rsidRPr="004E6D18">
        <w:rPr>
          <w:rFonts w:ascii="Times New Roman" w:hAnsi="Times New Roman" w:cs="Times New Roman"/>
          <w:sz w:val="28"/>
          <w:szCs w:val="28"/>
        </w:rPr>
        <w:t>омиссией по проведению осмотра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Тейковского муниципального района Ивановской области</w:t>
      </w:r>
      <w:r w:rsidR="004E6D18" w:rsidRP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52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будет проведен осмотр</w:t>
      </w:r>
      <w:r w:rsidR="004E6D18" w:rsidRP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ранее учтенных зданий</w:t>
      </w:r>
      <w:proofErr w:type="gramEnd"/>
      <w:r w:rsidR="004E6D18" w:rsidRP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расположенных по адресу:</w:t>
      </w:r>
    </w:p>
    <w:p w14:paraId="21EF65A6" w14:textId="77777777" w:rsidR="004E6D18" w:rsidRPr="004E6D18" w:rsidRDefault="004E6D18" w:rsidP="004E6D18">
      <w:pPr>
        <w:shd w:val="clear" w:color="auto" w:fill="FFFFFF"/>
        <w:spacing w:after="0" w:line="240" w:lineRule="auto"/>
        <w:rPr>
          <w:rFonts w:ascii="LatoRegular" w:eastAsia="Times New Roman" w:hAnsi="LatoRegular" w:cs="Times New Roman"/>
          <w:color w:val="212529"/>
          <w:sz w:val="24"/>
          <w:szCs w:val="24"/>
          <w:lang w:eastAsia="ru-RU"/>
        </w:rPr>
      </w:pPr>
    </w:p>
    <w:tbl>
      <w:tblPr>
        <w:tblW w:w="9498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046"/>
        <w:gridCol w:w="2145"/>
        <w:gridCol w:w="1971"/>
        <w:gridCol w:w="1769"/>
      </w:tblGrid>
      <w:tr w:rsidR="00E116E5" w:rsidRPr="004D5081" w14:paraId="0EEA482A" w14:textId="77777777" w:rsidTr="00E116E5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4D18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A698FF9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51FD8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нахождения объекта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379E1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7B9D4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Кадастровый номер объекта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0D50F" w14:textId="77777777" w:rsidR="00E116E5" w:rsidRPr="004D5081" w:rsidRDefault="00E116E5" w:rsidP="004E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проведения осмотра</w:t>
            </w:r>
          </w:p>
        </w:tc>
      </w:tr>
      <w:tr w:rsidR="00E116E5" w:rsidRPr="004E6D18" w14:paraId="227EF9B4" w14:textId="77777777" w:rsidTr="00643C20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F3113" w14:textId="77777777" w:rsidR="00E116E5" w:rsidRPr="004D5081" w:rsidRDefault="005125B2" w:rsidP="00643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A7A20" w14:textId="34D83636" w:rsidR="00E116E5" w:rsidRPr="004D5081" w:rsidRDefault="00201844" w:rsidP="00E11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область, р-н. Тейковский, с. </w:t>
            </w:r>
            <w:proofErr w:type="spellStart"/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Богатырево</w:t>
            </w:r>
            <w:proofErr w:type="spellEnd"/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Заречная, д. 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BD764" w14:textId="77777777" w:rsidR="00E116E5" w:rsidRPr="004D5081" w:rsidRDefault="00E116E5" w:rsidP="0064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31941" w14:textId="359F7F46" w:rsidR="00E116E5" w:rsidRPr="004D5081" w:rsidRDefault="00E116E5" w:rsidP="00643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37:18:0</w:t>
            </w:r>
            <w:r w:rsidR="00164225"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64225"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164225" w:rsidRPr="004D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CAB42" w14:textId="00EE6B14" w:rsidR="00E116E5" w:rsidRPr="004D5081" w:rsidRDefault="00201844" w:rsidP="00643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01.02</w:t>
            </w:r>
            <w:r w:rsidR="00E116E5"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  <w:p w14:paraId="7F52B1E1" w14:textId="28DD1861" w:rsidR="00E116E5" w:rsidRPr="004D5081" w:rsidRDefault="00201844" w:rsidP="00E11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  <w:r w:rsidR="00E116E5"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.00ч</w:t>
            </w:r>
            <w:r w:rsidR="00D75201" w:rsidRPr="004D50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</w:tbl>
    <w:p w14:paraId="7C3E36B1" w14:textId="77777777" w:rsidR="007A52D4" w:rsidRPr="00E116E5" w:rsidRDefault="007A52D4" w:rsidP="00E11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9C52F5D" w14:textId="77777777" w:rsidR="004E6D18" w:rsidRPr="004E6D18" w:rsidRDefault="00E116E5" w:rsidP="00E11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всем вопросам обращаться в администрацию Тейковского муниципального района в отдел экономического развития, торговли и имущественных отношений по </w:t>
      </w:r>
      <w:proofErr w:type="gramStart"/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адресу: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Ивановская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область,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Тейково,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ул.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A52D4"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Октябрьская, д.2а</w:t>
      </w:r>
      <w:r w:rsidRPr="00E116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тел.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8 (49343) 2-27-42.</w:t>
      </w:r>
      <w:r w:rsidR="004E6D18" w:rsidRPr="004E6D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14:paraId="1CB707C9" w14:textId="77777777" w:rsidR="004E6D18" w:rsidRPr="004E6D18" w:rsidRDefault="004E6D18" w:rsidP="004E6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6D18" w:rsidRPr="004E6D18" w:rsidSect="00E116E5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CB"/>
    <w:rsid w:val="00164225"/>
    <w:rsid w:val="00201844"/>
    <w:rsid w:val="00332038"/>
    <w:rsid w:val="00445614"/>
    <w:rsid w:val="004D5081"/>
    <w:rsid w:val="004E6D18"/>
    <w:rsid w:val="005125B2"/>
    <w:rsid w:val="0073722E"/>
    <w:rsid w:val="007A52D4"/>
    <w:rsid w:val="00C375D5"/>
    <w:rsid w:val="00CA55CB"/>
    <w:rsid w:val="00D75201"/>
    <w:rsid w:val="00DB7A86"/>
    <w:rsid w:val="00DD2D0B"/>
    <w:rsid w:val="00E116E5"/>
    <w:rsid w:val="00E6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64"/>
  <w15:docId w15:val="{CFD9B2B3-D40E-494B-A448-1A617904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1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Владимировна</cp:lastModifiedBy>
  <cp:revision>5</cp:revision>
  <dcterms:created xsi:type="dcterms:W3CDTF">2023-01-25T09:52:00Z</dcterms:created>
  <dcterms:modified xsi:type="dcterms:W3CDTF">2023-01-27T07:24:00Z</dcterms:modified>
</cp:coreProperties>
</file>