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8A4EC8">
        <w:rPr>
          <w:b/>
          <w:sz w:val="24"/>
          <w:szCs w:val="24"/>
          <w:lang w:eastAsia="en-US"/>
        </w:rPr>
        <w:t xml:space="preserve">продаже </w:t>
      </w:r>
      <w:r w:rsidR="008A4EC8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0D6DF5" w:rsidRDefault="000D6DF5" w:rsidP="008A4EC8">
      <w:pPr>
        <w:pStyle w:val="a6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</w:t>
      </w:r>
      <w:r w:rsidR="008A4EC8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8A4EC8">
        <w:rPr>
          <w:rFonts w:ascii="Times New Roman" w:hAnsi="Times New Roman"/>
          <w:sz w:val="22"/>
          <w:szCs w:val="24"/>
        </w:rPr>
        <w:t>____________________________________________________________________________________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соответствии с протоколом от 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________ 20___ г. №__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__,</w:t>
      </w:r>
      <w:r w:rsidR="008A4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9668D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</w:t>
      </w:r>
      <w:r w:rsidR="000D6DF5">
        <w:rPr>
          <w:rFonts w:ascii="Times New Roman" w:hAnsi="Times New Roman"/>
          <w:sz w:val="22"/>
          <w:szCs w:val="22"/>
        </w:rPr>
        <w:t xml:space="preserve">Продавец   продает, </w:t>
      </w:r>
      <w:r w:rsidR="002314D9">
        <w:rPr>
          <w:rFonts w:ascii="Times New Roman" w:hAnsi="Times New Roman"/>
          <w:sz w:val="22"/>
          <w:szCs w:val="22"/>
        </w:rPr>
        <w:t>а Покупатель покупает</w:t>
      </w:r>
      <w:r w:rsidR="000D6DF5">
        <w:rPr>
          <w:rFonts w:ascii="Times New Roman" w:hAnsi="Times New Roman"/>
          <w:sz w:val="22"/>
          <w:szCs w:val="22"/>
        </w:rPr>
        <w:t xml:space="preserve">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3847DA"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 xml:space="preserve">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B34B97">
        <w:rPr>
          <w:rFonts w:ascii="Times New Roman" w:hAnsi="Times New Roman"/>
          <w:sz w:val="22"/>
          <w:szCs w:val="22"/>
        </w:rPr>
        <w:t>050202</w:t>
      </w:r>
      <w:r w:rsidR="00ED00B2">
        <w:rPr>
          <w:rFonts w:ascii="Times New Roman" w:hAnsi="Times New Roman"/>
          <w:sz w:val="22"/>
          <w:szCs w:val="22"/>
        </w:rPr>
        <w:t>:</w:t>
      </w:r>
      <w:r w:rsidR="00B34B97">
        <w:rPr>
          <w:rFonts w:ascii="Times New Roman" w:hAnsi="Times New Roman"/>
          <w:sz w:val="22"/>
          <w:szCs w:val="22"/>
        </w:rPr>
        <w:t>698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EA26F4">
        <w:rPr>
          <w:rFonts w:ascii="Times New Roman" w:hAnsi="Times New Roman"/>
          <w:sz w:val="22"/>
          <w:szCs w:val="22"/>
        </w:rPr>
        <w:t xml:space="preserve">муниципальный </w:t>
      </w:r>
      <w:r>
        <w:rPr>
          <w:rFonts w:ascii="Times New Roman" w:hAnsi="Times New Roman"/>
          <w:sz w:val="22"/>
          <w:szCs w:val="22"/>
        </w:rPr>
        <w:t xml:space="preserve">район, </w:t>
      </w:r>
      <w:r w:rsidR="00B34B97">
        <w:rPr>
          <w:rFonts w:ascii="Times New Roman" w:hAnsi="Times New Roman"/>
          <w:sz w:val="22"/>
          <w:szCs w:val="22"/>
        </w:rPr>
        <w:t>Морозовское</w:t>
      </w:r>
      <w:r w:rsidR="00F72260">
        <w:rPr>
          <w:rFonts w:ascii="Times New Roman" w:hAnsi="Times New Roman"/>
          <w:sz w:val="22"/>
          <w:szCs w:val="22"/>
        </w:rPr>
        <w:t xml:space="preserve"> сельское поселение, </w:t>
      </w:r>
      <w:r w:rsidR="00B34B97">
        <w:rPr>
          <w:rFonts w:ascii="Times New Roman" w:hAnsi="Times New Roman"/>
          <w:sz w:val="22"/>
          <w:szCs w:val="22"/>
        </w:rPr>
        <w:t>д. Синяя Осока, ул. Заречная, земельный участок 10а</w:t>
      </w:r>
      <w:r>
        <w:rPr>
          <w:rFonts w:ascii="Times New Roman" w:hAnsi="Times New Roman"/>
          <w:sz w:val="22"/>
          <w:szCs w:val="22"/>
        </w:rPr>
        <w:t>;</w:t>
      </w:r>
    </w:p>
    <w:p w:rsidR="00823B34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A4EC8">
        <w:rPr>
          <w:rFonts w:ascii="Times New Roman" w:hAnsi="Times New Roman"/>
          <w:sz w:val="22"/>
          <w:szCs w:val="22"/>
        </w:rPr>
        <w:t>вид разрешенного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A4EC8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5810A1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766635">
        <w:rPr>
          <w:rFonts w:ascii="Times New Roman" w:hAnsi="Times New Roman"/>
          <w:sz w:val="22"/>
          <w:szCs w:val="22"/>
        </w:rPr>
        <w:t>;</w:t>
      </w:r>
    </w:p>
    <w:p w:rsidR="000D6DF5" w:rsidRDefault="00823B3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CA6332">
        <w:rPr>
          <w:rFonts w:ascii="Times New Roman" w:hAnsi="Times New Roman"/>
          <w:sz w:val="22"/>
          <w:szCs w:val="22"/>
        </w:rPr>
        <w:t xml:space="preserve">площадью </w:t>
      </w:r>
      <w:r w:rsidR="00B34B97">
        <w:rPr>
          <w:rFonts w:ascii="Times New Roman" w:hAnsi="Times New Roman"/>
          <w:sz w:val="22"/>
          <w:szCs w:val="22"/>
        </w:rPr>
        <w:t>517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9668D9" w:rsidRPr="003B3307" w:rsidRDefault="009668D9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823B34" w:rsidRDefault="00823B34" w:rsidP="00823B34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__________ (___________________________________________) рублей ____ копеек, внесенный Покупателем на счет Продавца, засчитывается в счет оплаты цены продажи Участка.</w:t>
      </w:r>
    </w:p>
    <w:p w:rsidR="00823B34" w:rsidRDefault="00823B34" w:rsidP="00823B3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2.3. Покупатель обязан оплатить цену продажи Участка в течении 30 (тридцати) календарных дней со дня заключения Договора на счет </w:t>
      </w:r>
      <w:r w:rsidR="00B34B97">
        <w:rPr>
          <w:rFonts w:ascii="Times New Roman" w:hAnsi="Times New Roman"/>
          <w:sz w:val="22"/>
          <w:szCs w:val="22"/>
        </w:rPr>
        <w:t>Продавца</w:t>
      </w:r>
      <w:r>
        <w:rPr>
          <w:rFonts w:ascii="Times New Roman" w:hAnsi="Times New Roman"/>
          <w:sz w:val="22"/>
          <w:szCs w:val="22"/>
        </w:rPr>
        <w:t>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УФК по Ивановской области (Финансовый отдел администрации Тейковского муниципального района)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3724001332   КПП 372401001 ОКТМО 2462</w:t>
      </w:r>
      <w:r w:rsidR="003847DA">
        <w:rPr>
          <w:rFonts w:ascii="Times New Roman" w:hAnsi="Times New Roman"/>
          <w:sz w:val="22"/>
          <w:szCs w:val="22"/>
        </w:rPr>
        <w:t>94</w:t>
      </w:r>
      <w:r w:rsidR="00B34B97">
        <w:rPr>
          <w:rFonts w:ascii="Times New Roman" w:hAnsi="Times New Roman"/>
          <w:sz w:val="22"/>
          <w:szCs w:val="22"/>
        </w:rPr>
        <w:t>20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Казначейский счет (р/с) 03100643000000013300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БАНКА РОССИИ//УФК ПО ИВАНОВСКОЙ ОБЛАСТИ г. Иваново 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БИК 012406500.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платежном документе в поле «Назначение платежа» указывается код бюджетной классификации: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23B34" w:rsidRDefault="00823B34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3B3307" w:rsidRDefault="003B3307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3B3307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1C2E27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12"/>
          <w:szCs w:val="22"/>
        </w:rPr>
        <w:tab/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 Передача Участка осуществляется по акту приема-передачи к Договору (Приложение № 1 к Договору), являющемуся его неотъемлемой частью.</w:t>
      </w: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3B3307" w:rsidRDefault="003B330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3.2.  Право собственности на Участок возникает у Покупателя с момента государственной регистрации перехода права собственности от Продавца к Покупателю.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3B3307" w:rsidRPr="0001697A" w:rsidRDefault="000D6DF5" w:rsidP="003B3307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4.1. </w:t>
      </w:r>
      <w:r w:rsidRPr="00B34B97">
        <w:rPr>
          <w:sz w:val="22"/>
          <w:szCs w:val="22"/>
        </w:rPr>
        <w:t>Ограничени</w:t>
      </w:r>
      <w:r w:rsidR="00B34B97" w:rsidRPr="00B34B97">
        <w:rPr>
          <w:sz w:val="22"/>
          <w:szCs w:val="22"/>
        </w:rPr>
        <w:t>я</w:t>
      </w:r>
      <w:r w:rsidRPr="00B34B97">
        <w:rPr>
          <w:sz w:val="22"/>
          <w:szCs w:val="22"/>
        </w:rPr>
        <w:t xml:space="preserve"> и обременени</w:t>
      </w:r>
      <w:r w:rsidR="00B34B97" w:rsidRPr="00B34B97">
        <w:rPr>
          <w:sz w:val="22"/>
          <w:szCs w:val="22"/>
        </w:rPr>
        <w:t>я</w:t>
      </w:r>
      <w:r w:rsidRPr="00B34B97">
        <w:rPr>
          <w:sz w:val="22"/>
          <w:szCs w:val="22"/>
        </w:rPr>
        <w:t xml:space="preserve"> в по</w:t>
      </w:r>
      <w:r w:rsidR="003B3307" w:rsidRPr="00B34B97">
        <w:rPr>
          <w:sz w:val="22"/>
          <w:szCs w:val="22"/>
        </w:rPr>
        <w:t xml:space="preserve">льзовании земельного участка: </w:t>
      </w:r>
      <w:r w:rsidR="00B34B97" w:rsidRPr="00B34B97">
        <w:rPr>
          <w:sz w:val="22"/>
          <w:szCs w:val="22"/>
        </w:rPr>
        <w:t>ограничения прав на земельный участок, предусмотренные статьей 56 Земельного кодекса Российской Федерации</w:t>
      </w:r>
      <w:r w:rsidR="003B3307" w:rsidRPr="00B34B97">
        <w:rPr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5.1.1. Предоставить Покупателю сведения, необходимые для исполнения условий, установленных Договором.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5.2.1.  Оплатить цену выкупа   Участка в сроки   и в порядке, установленном разделом 2 Договора.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5.2.2. Выполнять требования, вытекающие из установленных   в соответствии с законодательством Российской Федерации ограничений прав на Участок и сервитутов.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5.2.3.   Предоставлять   информацию   о состоянии   Участка    по запросам соответствующих органов государственной власти и органов местного самоуправления,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5.2.4.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5.2.5.  За свой счет обеспечить   государственную   регистрацию права собственности на Участок и представить копии документов о государственной регистрации Продавцу.</w:t>
      </w:r>
    </w:p>
    <w:p w:rsidR="001C2E27" w:rsidRDefault="001C2E27" w:rsidP="001C2E27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ab/>
      </w:r>
    </w:p>
    <w:p w:rsidR="0075314C" w:rsidRDefault="0075314C" w:rsidP="0075314C">
      <w:pPr>
        <w:pStyle w:val="11"/>
        <w:numPr>
          <w:ilvl w:val="0"/>
          <w:numId w:val="3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75314C" w:rsidRDefault="0075314C" w:rsidP="0075314C">
      <w:pPr>
        <w:pStyle w:val="11"/>
        <w:ind w:left="720" w:right="-2"/>
        <w:rPr>
          <w:rFonts w:ascii="Times New Roman" w:hAnsi="Times New Roman"/>
          <w:b/>
          <w:sz w:val="22"/>
          <w:szCs w:val="22"/>
        </w:rPr>
      </w:pP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покупку Участка до государственной регистрации права собственности на Участок.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  Стороны несут ответственность   за   невыполнение либо ненадлежащее выполнение   условий Договора в соответствии с законодательством Российской Федерации.</w:t>
      </w:r>
    </w:p>
    <w:p w:rsidR="0075314C" w:rsidRDefault="0075314C" w:rsidP="0075314C">
      <w:pPr>
        <w:pStyle w:val="11"/>
        <w:ind w:right="-2"/>
        <w:jc w:val="center"/>
        <w:rPr>
          <w:rFonts w:ascii="Times New Roman" w:hAnsi="Times New Roman"/>
          <w:sz w:val="14"/>
          <w:szCs w:val="22"/>
        </w:rPr>
      </w:pPr>
    </w:p>
    <w:p w:rsidR="0075314C" w:rsidRDefault="0075314C" w:rsidP="0075314C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2 (двух) экземплярах, имеющих одинаковую юридическую силу, из которых по одному экземпляру храниться у Сторон.</w:t>
      </w:r>
    </w:p>
    <w:p w:rsidR="0075314C" w:rsidRDefault="0075314C" w:rsidP="0075314C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75314C" w:rsidRPr="009B4EEF" w:rsidRDefault="0075314C" w:rsidP="0075314C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75314C" w:rsidRDefault="0075314C" w:rsidP="0075314C">
      <w:pPr>
        <w:jc w:val="center"/>
        <w:rPr>
          <w:b/>
          <w:sz w:val="8"/>
          <w:szCs w:val="22"/>
        </w:rPr>
      </w:pPr>
    </w:p>
    <w:p w:rsidR="0075314C" w:rsidRDefault="0075314C" w:rsidP="0075314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75314C" w:rsidRDefault="0075314C" w:rsidP="0075314C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21"/>
        <w:gridCol w:w="4993"/>
      </w:tblGrid>
      <w:tr w:rsidR="0075314C" w:rsidTr="007B4336">
        <w:trPr>
          <w:trHeight w:val="70"/>
        </w:trPr>
        <w:tc>
          <w:tcPr>
            <w:tcW w:w="5321" w:type="dxa"/>
          </w:tcPr>
          <w:p w:rsidR="0075314C" w:rsidRDefault="0075314C" w:rsidP="007B433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75314C" w:rsidRDefault="0075314C" w:rsidP="007B4336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75314C" w:rsidRDefault="0075314C" w:rsidP="007B4336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75314C" w:rsidRDefault="0075314C" w:rsidP="007B4336">
            <w:pPr>
              <w:jc w:val="both"/>
            </w:pPr>
            <w:r>
              <w:t xml:space="preserve">ОТДЕЛЕНИЕ ИВАНОВО БАНКА РОССИИ//УФК </w:t>
            </w:r>
          </w:p>
          <w:p w:rsidR="0075314C" w:rsidRDefault="0075314C" w:rsidP="007B4336">
            <w:pPr>
              <w:jc w:val="both"/>
            </w:pPr>
            <w:r>
              <w:t>ПО ИВАНОВСКОЙ ОБЛАСТИ г. Иваново</w:t>
            </w:r>
          </w:p>
          <w:p w:rsidR="0075314C" w:rsidRPr="0023453D" w:rsidRDefault="0075314C" w:rsidP="007B4336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75314C" w:rsidRDefault="0075314C" w:rsidP="007B4336">
            <w:pPr>
              <w:jc w:val="both"/>
            </w:pPr>
            <w:r>
              <w:t xml:space="preserve">____________________________                                </w:t>
            </w:r>
          </w:p>
          <w:p w:rsidR="0075314C" w:rsidRDefault="0075314C" w:rsidP="007B4336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75314C" w:rsidRDefault="0075314C" w:rsidP="007B4336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4993" w:type="dxa"/>
          </w:tcPr>
          <w:p w:rsidR="0075314C" w:rsidRDefault="0075314C" w:rsidP="007B433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75314C" w:rsidRDefault="0075314C" w:rsidP="007B4336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5314C" w:rsidRDefault="0075314C" w:rsidP="0075314C">
      <w:pPr>
        <w:jc w:val="right"/>
        <w:rPr>
          <w:b/>
          <w:i/>
          <w:sz w:val="28"/>
        </w:rPr>
      </w:pPr>
    </w:p>
    <w:p w:rsidR="0075314C" w:rsidRDefault="0075314C" w:rsidP="0075314C">
      <w:pPr>
        <w:jc w:val="right"/>
        <w:rPr>
          <w:b/>
          <w:i/>
          <w:sz w:val="28"/>
        </w:rPr>
      </w:pPr>
    </w:p>
    <w:p w:rsidR="0075314C" w:rsidRDefault="0075314C" w:rsidP="0075314C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75314C" w:rsidRDefault="0075314C" w:rsidP="0075314C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____ купли - продажи </w:t>
      </w:r>
    </w:p>
    <w:p w:rsidR="0075314C" w:rsidRDefault="0075314C" w:rsidP="0075314C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______________ г.   </w:t>
      </w:r>
    </w:p>
    <w:p w:rsidR="0075314C" w:rsidRDefault="0075314C" w:rsidP="0075314C">
      <w:pPr>
        <w:ind w:left="4395"/>
        <w:rPr>
          <w:b/>
          <w:sz w:val="28"/>
        </w:rPr>
      </w:pPr>
    </w:p>
    <w:p w:rsidR="0075314C" w:rsidRDefault="0075314C" w:rsidP="0075314C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75314C" w:rsidRDefault="0075314C" w:rsidP="0075314C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75314C" w:rsidRDefault="0075314C" w:rsidP="0075314C"/>
    <w:p w:rsidR="0075314C" w:rsidRDefault="0075314C" w:rsidP="0075314C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 _________________, действующего на основании _________________________________________________________,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>
        <w:rPr>
          <w:b/>
          <w:bCs/>
          <w:sz w:val="22"/>
          <w:szCs w:val="22"/>
        </w:rPr>
        <w:t>__________________________________________</w:t>
      </w:r>
      <w:r>
        <w:rPr>
          <w:bCs/>
          <w:sz w:val="22"/>
          <w:szCs w:val="22"/>
        </w:rPr>
        <w:t>, _______________ г. рождения, место рождения: ________________________________________________________, паспорт гражданина Российской Федерации: серия ____________  № ________________, выдан ____________________ года _________________________________________________________, код подразделения ______________, зарегистрированный по адресу: ______________________________________________________,</w:t>
      </w:r>
      <w:r>
        <w:rPr>
          <w:sz w:val="22"/>
          <w:szCs w:val="22"/>
        </w:rPr>
        <w:t xml:space="preserve"> 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______ от ____________ года, составили настоящий Акт приема-передачи о нижеследующем:</w:t>
      </w:r>
    </w:p>
    <w:p w:rsidR="0075314C" w:rsidRDefault="0075314C" w:rsidP="0075314C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75314C" w:rsidRDefault="0075314C" w:rsidP="0075314C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75314C" w:rsidRDefault="0075314C" w:rsidP="0075314C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 с кадастровым номером 37:18:</w:t>
      </w:r>
      <w:r>
        <w:rPr>
          <w:rFonts w:ascii="Times New Roman" w:hAnsi="Times New Roman"/>
          <w:sz w:val="22"/>
          <w:szCs w:val="22"/>
        </w:rPr>
        <w:t>050202:698</w:t>
      </w:r>
      <w:r>
        <w:rPr>
          <w:rFonts w:ascii="Times New Roman" w:hAnsi="Times New Roman"/>
          <w:sz w:val="22"/>
          <w:szCs w:val="22"/>
        </w:rPr>
        <w:t>;</w:t>
      </w:r>
    </w:p>
    <w:p w:rsidR="0075314C" w:rsidRDefault="0075314C" w:rsidP="0075314C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местоположение: Ивановская область, Тейковский муниципальный район, Морозовское сельское поселение, д. </w:t>
      </w:r>
      <w:r>
        <w:rPr>
          <w:rFonts w:ascii="Times New Roman" w:hAnsi="Times New Roman"/>
          <w:sz w:val="22"/>
          <w:szCs w:val="22"/>
        </w:rPr>
        <w:t>Синяя Осока, ул. Заречная, земельный участок 10а</w:t>
      </w:r>
      <w:r>
        <w:rPr>
          <w:rFonts w:ascii="Times New Roman" w:hAnsi="Times New Roman"/>
          <w:sz w:val="22"/>
          <w:szCs w:val="22"/>
        </w:rPr>
        <w:t>;</w:t>
      </w:r>
    </w:p>
    <w:p w:rsidR="0075314C" w:rsidRDefault="0075314C" w:rsidP="0075314C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вид разрешенного использования: </w:t>
      </w:r>
      <w:r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>;</w:t>
      </w:r>
    </w:p>
    <w:p w:rsidR="0075314C" w:rsidRDefault="0075314C" w:rsidP="0075314C">
      <w:pPr>
        <w:pStyle w:val="11"/>
        <w:ind w:left="-66"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площадью </w:t>
      </w:r>
      <w:r>
        <w:rPr>
          <w:rFonts w:ascii="Times New Roman" w:hAnsi="Times New Roman"/>
          <w:sz w:val="22"/>
          <w:szCs w:val="22"/>
        </w:rPr>
        <w:t>517</w:t>
      </w:r>
      <w:r>
        <w:rPr>
          <w:rFonts w:ascii="Times New Roman" w:hAnsi="Times New Roman"/>
          <w:sz w:val="22"/>
          <w:szCs w:val="22"/>
        </w:rPr>
        <w:t xml:space="preserve"> кв. м.</w:t>
      </w:r>
    </w:p>
    <w:p w:rsidR="0075314C" w:rsidRDefault="0075314C" w:rsidP="0075314C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Межевые знаки закрепления углов поворота границ земельного участка переданы Покупателю.</w:t>
      </w:r>
    </w:p>
    <w:p w:rsidR="0075314C" w:rsidRDefault="0075314C" w:rsidP="0075314C">
      <w:pPr>
        <w:ind w:right="21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Участок пригоден для использов</w:t>
      </w:r>
      <w:bookmarkStart w:id="0" w:name="_GoBack"/>
      <w:bookmarkEnd w:id="0"/>
      <w:r>
        <w:rPr>
          <w:sz w:val="22"/>
          <w:szCs w:val="22"/>
        </w:rPr>
        <w:t>ания. Претензий у Покупателя к Продавцу по передаваемому      Участку не имеется.</w:t>
      </w:r>
    </w:p>
    <w:p w:rsidR="0075314C" w:rsidRDefault="0075314C" w:rsidP="0075314C">
      <w:pPr>
        <w:pStyle w:val="11"/>
        <w:numPr>
          <w:ilvl w:val="0"/>
          <w:numId w:val="2"/>
        </w:numPr>
        <w:ind w:right="-2"/>
        <w:jc w:val="both"/>
        <w:rPr>
          <w:rFonts w:ascii="Times New Roman" w:hAnsi="Times New Roman"/>
          <w:sz w:val="22"/>
          <w:szCs w:val="22"/>
        </w:rPr>
      </w:pPr>
      <w:r w:rsidRPr="00E84396">
        <w:rPr>
          <w:rFonts w:ascii="Times New Roman" w:hAnsi="Times New Roman"/>
          <w:sz w:val="22"/>
          <w:szCs w:val="22"/>
        </w:rPr>
        <w:t>Настоящий Акт приема-передачи составлен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2 (двух) экземплярах, имеющих одинаковую юридическую силу, из которых по одному экземпляру храниться у Сторон.</w:t>
      </w:r>
    </w:p>
    <w:p w:rsidR="0075314C" w:rsidRDefault="0075314C" w:rsidP="0075314C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75314C" w:rsidTr="007B4336">
        <w:trPr>
          <w:trHeight w:val="70"/>
        </w:trPr>
        <w:tc>
          <w:tcPr>
            <w:tcW w:w="4820" w:type="dxa"/>
          </w:tcPr>
          <w:p w:rsidR="0075314C" w:rsidRDefault="0075314C" w:rsidP="007B433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75314C" w:rsidRDefault="0075314C" w:rsidP="007B433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75314C" w:rsidRDefault="0075314C" w:rsidP="007B4336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75314C" w:rsidRDefault="0075314C" w:rsidP="007B4336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75314C" w:rsidRDefault="0075314C" w:rsidP="007B4336">
            <w:pPr>
              <w:jc w:val="both"/>
            </w:pPr>
            <w:r>
              <w:t xml:space="preserve">ОТДЕЛЕНИЕ ИВАНОВО БАНКА РОССИИ//УФК </w:t>
            </w:r>
          </w:p>
          <w:p w:rsidR="0075314C" w:rsidRDefault="0075314C" w:rsidP="007B4336">
            <w:pPr>
              <w:jc w:val="both"/>
            </w:pPr>
            <w:r>
              <w:t>ПО ИВАНОВСКОЙ ОБЛАСТИ г. Иваново</w:t>
            </w:r>
          </w:p>
          <w:p w:rsidR="0075314C" w:rsidRDefault="0075314C" w:rsidP="007B4336">
            <w:pPr>
              <w:jc w:val="both"/>
            </w:pPr>
          </w:p>
          <w:p w:rsidR="0075314C" w:rsidRDefault="0075314C" w:rsidP="007B4336">
            <w:pPr>
              <w:jc w:val="both"/>
              <w:rPr>
                <w:b/>
              </w:rPr>
            </w:pPr>
          </w:p>
          <w:p w:rsidR="0075314C" w:rsidRDefault="0075314C" w:rsidP="007B4336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75314C" w:rsidRPr="0023453D" w:rsidRDefault="0075314C" w:rsidP="007B4336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75314C" w:rsidRDefault="0075314C" w:rsidP="007B4336">
            <w:pPr>
              <w:jc w:val="both"/>
            </w:pPr>
            <w:r>
              <w:t xml:space="preserve">____________________________                                </w:t>
            </w:r>
          </w:p>
          <w:p w:rsidR="0075314C" w:rsidRDefault="0075314C" w:rsidP="007B4336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75314C" w:rsidRDefault="0075314C" w:rsidP="007B4336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5103" w:type="dxa"/>
          </w:tcPr>
          <w:p w:rsidR="0075314C" w:rsidRDefault="0075314C" w:rsidP="007B4336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75314C" w:rsidRDefault="0075314C" w:rsidP="007B4336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75314C" w:rsidRDefault="0075314C" w:rsidP="007B4336">
            <w:pPr>
              <w:rPr>
                <w:b/>
                <w:sz w:val="24"/>
                <w:szCs w:val="24"/>
              </w:rPr>
            </w:pPr>
          </w:p>
          <w:p w:rsidR="0075314C" w:rsidRDefault="0075314C" w:rsidP="007B4336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DE67A4" w:rsidRDefault="00DE67A4" w:rsidP="0075314C">
      <w:pPr>
        <w:pStyle w:val="11"/>
        <w:ind w:right="-2"/>
      </w:pPr>
    </w:p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C0422A"/>
    <w:multiLevelType w:val="hybridMultilevel"/>
    <w:tmpl w:val="A07E7C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96FD5"/>
    <w:rsid w:val="000D6DF5"/>
    <w:rsid w:val="000F4D41"/>
    <w:rsid w:val="00173E49"/>
    <w:rsid w:val="00190784"/>
    <w:rsid w:val="001C2E27"/>
    <w:rsid w:val="002314D9"/>
    <w:rsid w:val="002977CF"/>
    <w:rsid w:val="003847DA"/>
    <w:rsid w:val="003B3307"/>
    <w:rsid w:val="00465917"/>
    <w:rsid w:val="00480A01"/>
    <w:rsid w:val="00496C19"/>
    <w:rsid w:val="005810A1"/>
    <w:rsid w:val="006E0B3D"/>
    <w:rsid w:val="006E65C7"/>
    <w:rsid w:val="0075314C"/>
    <w:rsid w:val="00766635"/>
    <w:rsid w:val="0077556F"/>
    <w:rsid w:val="0079769A"/>
    <w:rsid w:val="007B53C0"/>
    <w:rsid w:val="00804EC9"/>
    <w:rsid w:val="00823B34"/>
    <w:rsid w:val="008733E7"/>
    <w:rsid w:val="008A4EC8"/>
    <w:rsid w:val="008B787C"/>
    <w:rsid w:val="009668D9"/>
    <w:rsid w:val="009743BD"/>
    <w:rsid w:val="009946B9"/>
    <w:rsid w:val="00996280"/>
    <w:rsid w:val="00A55E75"/>
    <w:rsid w:val="00A723D2"/>
    <w:rsid w:val="00A913D3"/>
    <w:rsid w:val="00B34B97"/>
    <w:rsid w:val="00C953B3"/>
    <w:rsid w:val="00CA6332"/>
    <w:rsid w:val="00CC5455"/>
    <w:rsid w:val="00CF6132"/>
    <w:rsid w:val="00DB7842"/>
    <w:rsid w:val="00DE67A4"/>
    <w:rsid w:val="00E408ED"/>
    <w:rsid w:val="00EA26F4"/>
    <w:rsid w:val="00ED00B2"/>
    <w:rsid w:val="00ED4A5B"/>
    <w:rsid w:val="00F72260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50</cp:revision>
  <cp:lastPrinted>2023-02-20T14:18:00Z</cp:lastPrinted>
  <dcterms:created xsi:type="dcterms:W3CDTF">2017-06-22T07:52:00Z</dcterms:created>
  <dcterms:modified xsi:type="dcterms:W3CDTF">2023-02-20T14:18:00Z</dcterms:modified>
</cp:coreProperties>
</file>