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3334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7C44F2">
        <w:rPr>
          <w:rFonts w:ascii="Times New Roman" w:hAnsi="Times New Roman" w:cs="Times New Roman"/>
          <w:b/>
          <w:sz w:val="28"/>
          <w:szCs w:val="28"/>
          <w:lang w:eastAsia="en-US"/>
        </w:rPr>
        <w:t>Извещение о проведении аукциона на право заключения договора аренды земельного участка</w:t>
      </w:r>
    </w:p>
    <w:p w:rsidR="007C44F2" w:rsidRPr="007C44F2" w:rsidRDefault="007C44F2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:rsidR="00A6518F" w:rsidRPr="007C44F2" w:rsidRDefault="00513334" w:rsidP="00513334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ab/>
        <w:t>Организатор аукциона</w:t>
      </w:r>
      <w:r w:rsidRPr="007C44F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– отдел сельского хозяйства и земельных отношений администрации Тейковского муниципального района извещает </w:t>
      </w:r>
      <w:r w:rsidR="00A6518F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о проведении аукциона </w:t>
      </w:r>
      <w:r w:rsidR="00A452A6" w:rsidRPr="007C44F2">
        <w:rPr>
          <w:rFonts w:ascii="Times New Roman" w:eastAsia="Times New Roman" w:hAnsi="Times New Roman" w:cs="Times New Roman"/>
          <w:bCs/>
          <w:sz w:val="24"/>
          <w:szCs w:val="24"/>
        </w:rPr>
        <w:t>на право заключения договора аренды земельного участка</w:t>
      </w:r>
      <w:r w:rsidR="00A6518F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, государственная собственность на который не 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>разграничена,</w:t>
      </w:r>
      <w:r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 xml:space="preserve">на </w:t>
      </w:r>
      <w:r w:rsidR="003440F5" w:rsidRPr="007C44F2">
        <w:rPr>
          <w:rFonts w:ascii="Times New Roman" w:hAnsi="Times New Roman" w:cs="Times New Roman"/>
          <w:sz w:val="24"/>
          <w:szCs w:val="24"/>
        </w:rPr>
        <w:t>о</w:t>
      </w:r>
      <w:r w:rsidRPr="007C44F2">
        <w:rPr>
          <w:rFonts w:ascii="Times New Roman" w:hAnsi="Times New Roman" w:cs="Times New Roman"/>
          <w:sz w:val="24"/>
          <w:szCs w:val="24"/>
        </w:rPr>
        <w:t>сновании</w:t>
      </w:r>
      <w:r w:rsidR="00A6518F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Постановления</w:t>
      </w:r>
      <w:r w:rsidR="00A452A6" w:rsidRPr="007C44F2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 Тейковского муниципального района </w:t>
      </w:r>
      <w:r w:rsidR="00DD30B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265A42">
        <w:rPr>
          <w:rFonts w:ascii="Times New Roman" w:eastAsia="Times New Roman" w:hAnsi="Times New Roman" w:cs="Times New Roman"/>
          <w:sz w:val="24"/>
          <w:szCs w:val="24"/>
        </w:rPr>
        <w:t>273</w:t>
      </w:r>
      <w:r w:rsidR="00F502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265A42">
        <w:rPr>
          <w:rFonts w:ascii="Times New Roman" w:eastAsia="Times New Roman" w:hAnsi="Times New Roman" w:cs="Times New Roman"/>
          <w:sz w:val="24"/>
          <w:szCs w:val="24"/>
        </w:rPr>
        <w:t>08.05.2018</w:t>
      </w:r>
      <w:r w:rsidR="00F502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C7C95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«О проведении аукциона</w:t>
      </w: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  <w:lang w:eastAsia="en-US"/>
        </w:rPr>
        <w:t>на право заключения договора аренды земельного участка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»</w:t>
      </w:r>
      <w:r w:rsidR="003440F5" w:rsidRPr="007C44F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принятого </w:t>
      </w: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уполномоченным органом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4697D" w:rsidRPr="007C44F2" w:rsidRDefault="0004697D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Место</w:t>
      </w:r>
      <w:r w:rsidR="003440F5" w:rsidRPr="007C44F2">
        <w:rPr>
          <w:rFonts w:ascii="Times New Roman" w:hAnsi="Times New Roman" w:cs="Times New Roman"/>
          <w:b/>
          <w:sz w:val="24"/>
          <w:szCs w:val="24"/>
        </w:rPr>
        <w:t xml:space="preserve"> проведения аукциона</w:t>
      </w:r>
      <w:r w:rsidRPr="007C44F2">
        <w:rPr>
          <w:rFonts w:ascii="Times New Roman" w:hAnsi="Times New Roman" w:cs="Times New Roman"/>
          <w:b/>
          <w:sz w:val="24"/>
          <w:szCs w:val="24"/>
        </w:rPr>
        <w:t>:</w:t>
      </w:r>
      <w:r w:rsidR="00513334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2ACB" w:rsidRPr="007C44F2">
        <w:rPr>
          <w:rFonts w:ascii="Times New Roman" w:hAnsi="Times New Roman" w:cs="Times New Roman"/>
          <w:sz w:val="24"/>
          <w:szCs w:val="24"/>
        </w:rPr>
        <w:t>Ивановская область,</w:t>
      </w:r>
      <w:r w:rsidR="00402ACB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>г. Тейково, ул. Октябрьская, д. 2а, отдел сельского хозяйства и земельных отношений администрации Тейковского муниципального района.</w:t>
      </w:r>
    </w:p>
    <w:p w:rsidR="0004697D" w:rsidRPr="007C44F2" w:rsidRDefault="0004697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Дата и время</w:t>
      </w:r>
      <w:r w:rsidR="003440F5" w:rsidRPr="007C44F2">
        <w:rPr>
          <w:rFonts w:ascii="Times New Roman" w:hAnsi="Times New Roman" w:cs="Times New Roman"/>
          <w:b/>
          <w:sz w:val="24"/>
          <w:szCs w:val="24"/>
        </w:rPr>
        <w:t xml:space="preserve"> проведения аукциона</w:t>
      </w:r>
      <w:r w:rsidRPr="007C44F2">
        <w:rPr>
          <w:rFonts w:ascii="Times New Roman" w:hAnsi="Times New Roman" w:cs="Times New Roman"/>
          <w:b/>
          <w:sz w:val="24"/>
          <w:szCs w:val="24"/>
        </w:rPr>
        <w:t>:</w:t>
      </w:r>
      <w:r w:rsidRPr="007C44F2">
        <w:rPr>
          <w:rFonts w:ascii="Times New Roman" w:hAnsi="Times New Roman" w:cs="Times New Roman"/>
          <w:sz w:val="24"/>
          <w:szCs w:val="24"/>
        </w:rPr>
        <w:t xml:space="preserve"> </w:t>
      </w:r>
      <w:r w:rsidR="00BF598D">
        <w:rPr>
          <w:rFonts w:ascii="Times New Roman" w:hAnsi="Times New Roman" w:cs="Times New Roman"/>
          <w:sz w:val="24"/>
          <w:szCs w:val="24"/>
        </w:rPr>
        <w:t>25</w:t>
      </w:r>
      <w:r w:rsidR="000228AB">
        <w:rPr>
          <w:rFonts w:ascii="Times New Roman" w:hAnsi="Times New Roman" w:cs="Times New Roman"/>
          <w:sz w:val="24"/>
          <w:szCs w:val="24"/>
        </w:rPr>
        <w:t>.0</w:t>
      </w:r>
      <w:r w:rsidR="00854544">
        <w:rPr>
          <w:rFonts w:ascii="Times New Roman" w:hAnsi="Times New Roman" w:cs="Times New Roman"/>
          <w:sz w:val="24"/>
          <w:szCs w:val="24"/>
        </w:rPr>
        <w:t>6</w:t>
      </w:r>
      <w:r w:rsidRPr="007C44F2">
        <w:rPr>
          <w:rFonts w:ascii="Times New Roman" w:hAnsi="Times New Roman" w:cs="Times New Roman"/>
          <w:sz w:val="24"/>
          <w:szCs w:val="24"/>
        </w:rPr>
        <w:t>.201</w:t>
      </w:r>
      <w:r w:rsidR="000228AB">
        <w:rPr>
          <w:rFonts w:ascii="Times New Roman" w:hAnsi="Times New Roman" w:cs="Times New Roman"/>
          <w:sz w:val="24"/>
          <w:szCs w:val="24"/>
        </w:rPr>
        <w:t>8</w:t>
      </w:r>
      <w:r w:rsidRPr="007C44F2">
        <w:rPr>
          <w:rFonts w:ascii="Times New Roman" w:hAnsi="Times New Roman" w:cs="Times New Roman"/>
          <w:sz w:val="24"/>
          <w:szCs w:val="24"/>
        </w:rPr>
        <w:t xml:space="preserve">г., в </w:t>
      </w:r>
      <w:r w:rsidR="00BC6EE5">
        <w:rPr>
          <w:rFonts w:ascii="Times New Roman" w:hAnsi="Times New Roman" w:cs="Times New Roman"/>
          <w:sz w:val="24"/>
          <w:szCs w:val="24"/>
        </w:rPr>
        <w:t>10</w:t>
      </w:r>
      <w:r w:rsidRPr="007C44F2">
        <w:rPr>
          <w:rFonts w:ascii="Times New Roman" w:hAnsi="Times New Roman" w:cs="Times New Roman"/>
          <w:sz w:val="24"/>
          <w:szCs w:val="24"/>
        </w:rPr>
        <w:t>.</w:t>
      </w:r>
      <w:r w:rsidR="00854544">
        <w:rPr>
          <w:rFonts w:ascii="Times New Roman" w:hAnsi="Times New Roman" w:cs="Times New Roman"/>
          <w:sz w:val="24"/>
          <w:szCs w:val="24"/>
        </w:rPr>
        <w:t>0</w:t>
      </w:r>
      <w:r w:rsidRPr="007C44F2">
        <w:rPr>
          <w:rFonts w:ascii="Times New Roman" w:hAnsi="Times New Roman" w:cs="Times New Roman"/>
          <w:sz w:val="24"/>
          <w:szCs w:val="24"/>
        </w:rPr>
        <w:t>0 по московскому времени.</w:t>
      </w:r>
    </w:p>
    <w:p w:rsidR="00A6518F" w:rsidRPr="007C44F2" w:rsidRDefault="0004697D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П</w:t>
      </w:r>
      <w:r w:rsidR="00513334" w:rsidRPr="007C44F2">
        <w:rPr>
          <w:rFonts w:ascii="Times New Roman" w:hAnsi="Times New Roman" w:cs="Times New Roman"/>
          <w:b/>
          <w:sz w:val="24"/>
          <w:szCs w:val="24"/>
        </w:rPr>
        <w:t>орядок проведения аукциона</w:t>
      </w:r>
      <w:r w:rsidR="000A4C83" w:rsidRPr="007C44F2">
        <w:rPr>
          <w:rFonts w:ascii="Times New Roman" w:hAnsi="Times New Roman" w:cs="Times New Roman"/>
          <w:sz w:val="24"/>
          <w:szCs w:val="24"/>
        </w:rPr>
        <w:t xml:space="preserve">: </w:t>
      </w:r>
      <w:r w:rsidRPr="007C44F2">
        <w:rPr>
          <w:rFonts w:ascii="Times New Roman" w:hAnsi="Times New Roman" w:cs="Times New Roman"/>
          <w:sz w:val="24"/>
          <w:szCs w:val="24"/>
        </w:rPr>
        <w:t>А</w:t>
      </w:r>
      <w:r w:rsidR="00513334" w:rsidRPr="007C44F2">
        <w:rPr>
          <w:rFonts w:ascii="Times New Roman" w:hAnsi="Times New Roman" w:cs="Times New Roman"/>
          <w:sz w:val="24"/>
          <w:szCs w:val="24"/>
        </w:rPr>
        <w:t>укцион является открытым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 по составу участников и по форме подачи </w:t>
      </w:r>
      <w:r w:rsidR="00ED7629" w:rsidRPr="007C44F2">
        <w:rPr>
          <w:rFonts w:ascii="Times New Roman" w:eastAsia="Times New Roman" w:hAnsi="Times New Roman" w:cs="Times New Roman"/>
          <w:sz w:val="24"/>
          <w:szCs w:val="24"/>
        </w:rPr>
        <w:t>пред</w:t>
      </w:r>
      <w:bookmarkStart w:id="0" w:name="_GoBack"/>
      <w:bookmarkEnd w:id="0"/>
      <w:r w:rsidR="00ED7629" w:rsidRPr="007C44F2">
        <w:rPr>
          <w:rFonts w:ascii="Times New Roman" w:eastAsia="Times New Roman" w:hAnsi="Times New Roman" w:cs="Times New Roman"/>
          <w:sz w:val="24"/>
          <w:szCs w:val="24"/>
        </w:rPr>
        <w:t>ложений о размере арендной платы и заявлений на участие в аукционе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13334" w:rsidRPr="007C44F2" w:rsidRDefault="00A6518F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 </w:t>
      </w:r>
      <w:r w:rsidR="00513334" w:rsidRPr="007C44F2">
        <w:rPr>
          <w:rFonts w:ascii="Times New Roman" w:eastAsia="Times New Roman" w:hAnsi="Times New Roman" w:cs="Times New Roman"/>
          <w:b/>
          <w:sz w:val="24"/>
          <w:szCs w:val="24"/>
        </w:rPr>
        <w:t>Предмет аукциона:</w:t>
      </w:r>
      <w:r w:rsidR="000A4C83" w:rsidRPr="007C44F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13334" w:rsidRPr="007C44F2">
        <w:rPr>
          <w:rFonts w:ascii="Times New Roman" w:eastAsia="Times New Roman" w:hAnsi="Times New Roman" w:cs="Times New Roman"/>
          <w:bCs/>
          <w:sz w:val="24"/>
          <w:szCs w:val="24"/>
        </w:rPr>
        <w:t>З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емельный участок, расположенный по адресу: Ивановская область, </w:t>
      </w:r>
      <w:proofErr w:type="spellStart"/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>Тейковский</w:t>
      </w:r>
      <w:proofErr w:type="spellEnd"/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 район, </w:t>
      </w:r>
      <w:r w:rsidR="00BF598D">
        <w:rPr>
          <w:rFonts w:ascii="Times New Roman" w:eastAsia="Times New Roman" w:hAnsi="Times New Roman" w:cs="Times New Roman"/>
          <w:sz w:val="24"/>
          <w:szCs w:val="24"/>
        </w:rPr>
        <w:t xml:space="preserve">д. </w:t>
      </w:r>
      <w:proofErr w:type="spellStart"/>
      <w:r w:rsidR="00BC6EE5">
        <w:rPr>
          <w:rFonts w:ascii="Times New Roman" w:eastAsia="Times New Roman" w:hAnsi="Times New Roman" w:cs="Times New Roman"/>
          <w:sz w:val="24"/>
          <w:szCs w:val="24"/>
        </w:rPr>
        <w:t>Шиборская</w:t>
      </w:r>
      <w:proofErr w:type="spellEnd"/>
      <w:r w:rsidR="00BC6EE5">
        <w:rPr>
          <w:rFonts w:ascii="Times New Roman" w:eastAsia="Times New Roman" w:hAnsi="Times New Roman" w:cs="Times New Roman"/>
          <w:sz w:val="24"/>
          <w:szCs w:val="24"/>
        </w:rPr>
        <w:t>, участок за домом № 4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, площадью </w:t>
      </w:r>
      <w:r w:rsidR="00854544">
        <w:rPr>
          <w:rFonts w:ascii="Times New Roman" w:eastAsia="Times New Roman" w:hAnsi="Times New Roman" w:cs="Times New Roman"/>
          <w:sz w:val="24"/>
          <w:szCs w:val="24"/>
        </w:rPr>
        <w:t>2</w:t>
      </w:r>
      <w:r w:rsidR="00DD30B1">
        <w:rPr>
          <w:rFonts w:ascii="Times New Roman" w:eastAsia="Times New Roman" w:hAnsi="Times New Roman" w:cs="Times New Roman"/>
          <w:sz w:val="24"/>
          <w:szCs w:val="24"/>
        </w:rPr>
        <w:t>500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3334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кв. м., кадастровый номер </w:t>
      </w:r>
      <w:r w:rsidR="00513334" w:rsidRPr="007C44F2">
        <w:rPr>
          <w:rFonts w:ascii="Times New Roman" w:hAnsi="Times New Roman" w:cs="Times New Roman"/>
          <w:sz w:val="24"/>
          <w:szCs w:val="24"/>
        </w:rPr>
        <w:t>37:18:</w:t>
      </w:r>
      <w:r w:rsidR="00BF598D">
        <w:rPr>
          <w:rFonts w:ascii="Times New Roman" w:hAnsi="Times New Roman" w:cs="Times New Roman"/>
          <w:sz w:val="24"/>
          <w:szCs w:val="24"/>
        </w:rPr>
        <w:t>0</w:t>
      </w:r>
      <w:r w:rsidR="00BC6EE5">
        <w:rPr>
          <w:rFonts w:ascii="Times New Roman" w:hAnsi="Times New Roman" w:cs="Times New Roman"/>
          <w:sz w:val="24"/>
          <w:szCs w:val="24"/>
        </w:rPr>
        <w:t>50106</w:t>
      </w:r>
      <w:r w:rsidR="00CE1F6E">
        <w:rPr>
          <w:rFonts w:ascii="Times New Roman" w:hAnsi="Times New Roman" w:cs="Times New Roman"/>
          <w:sz w:val="24"/>
          <w:szCs w:val="24"/>
        </w:rPr>
        <w:t>:</w:t>
      </w:r>
      <w:r w:rsidR="00BC6EE5">
        <w:rPr>
          <w:rFonts w:ascii="Times New Roman" w:hAnsi="Times New Roman" w:cs="Times New Roman"/>
          <w:sz w:val="24"/>
          <w:szCs w:val="24"/>
        </w:rPr>
        <w:t>71</w:t>
      </w:r>
      <w:r w:rsidR="00854544">
        <w:rPr>
          <w:rFonts w:ascii="Times New Roman" w:eastAsia="Times New Roman" w:hAnsi="Times New Roman" w:cs="Times New Roman"/>
          <w:sz w:val="24"/>
          <w:szCs w:val="24"/>
        </w:rPr>
        <w:t>,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 категория земель: 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>«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>земли населенных пунктов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>»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, разрешенное использование: для </w:t>
      </w:r>
      <w:r w:rsidR="00854544">
        <w:rPr>
          <w:rFonts w:ascii="Times New Roman" w:eastAsia="Times New Roman" w:hAnsi="Times New Roman" w:cs="Times New Roman"/>
          <w:sz w:val="24"/>
          <w:szCs w:val="24"/>
        </w:rPr>
        <w:t>ведения личного подсобного хозяйства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513334" w:rsidRPr="007C44F2" w:rsidRDefault="00513334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Ограничений и обременений в пользовании земельного участка нет.</w:t>
      </w:r>
    </w:p>
    <w:p w:rsidR="007C44F2" w:rsidRDefault="00513334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Технические условия</w:t>
      </w:r>
      <w:r w:rsidR="0004697D" w:rsidRPr="007C44F2">
        <w:rPr>
          <w:rFonts w:ascii="Times New Roman" w:eastAsia="Times New Roman" w:hAnsi="Times New Roman" w:cs="Times New Roman"/>
          <w:b/>
          <w:sz w:val="24"/>
          <w:szCs w:val="24"/>
        </w:rPr>
        <w:t xml:space="preserve"> подключения объекта капитального строительства к сетям инженерно-технического обеспечения</w:t>
      </w:r>
      <w:r w:rsidR="004609CB" w:rsidRPr="007C44F2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</w:p>
    <w:p w:rsidR="00591756" w:rsidRPr="007C44F2" w:rsidRDefault="00591756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Технологическое присоединение объекта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 xml:space="preserve"> к электрическим сетям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на земельном участке возможно от существующей </w:t>
      </w:r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ВЛ-0,4 </w:t>
      </w:r>
      <w:proofErr w:type="spellStart"/>
      <w:r w:rsidR="00CE1F6E"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82ED2">
        <w:rPr>
          <w:rFonts w:ascii="Times New Roman" w:eastAsia="Times New Roman" w:hAnsi="Times New Roman" w:cs="Times New Roman"/>
          <w:sz w:val="24"/>
          <w:szCs w:val="24"/>
        </w:rPr>
        <w:t>фид</w:t>
      </w:r>
      <w:proofErr w:type="spellEnd"/>
      <w:r w:rsidR="00882ED2">
        <w:rPr>
          <w:rFonts w:ascii="Times New Roman" w:eastAsia="Times New Roman" w:hAnsi="Times New Roman" w:cs="Times New Roman"/>
          <w:sz w:val="24"/>
          <w:szCs w:val="24"/>
        </w:rPr>
        <w:t>.</w:t>
      </w:r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F598D">
        <w:rPr>
          <w:rFonts w:ascii="Times New Roman" w:eastAsia="Times New Roman" w:hAnsi="Times New Roman" w:cs="Times New Roman"/>
          <w:sz w:val="24"/>
          <w:szCs w:val="24"/>
        </w:rPr>
        <w:t>1</w:t>
      </w:r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 КТП №</w:t>
      </w:r>
      <w:r w:rsidR="00BF59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4273A">
        <w:rPr>
          <w:rFonts w:ascii="Times New Roman" w:eastAsia="Times New Roman" w:hAnsi="Times New Roman" w:cs="Times New Roman"/>
          <w:sz w:val="24"/>
          <w:szCs w:val="24"/>
        </w:rPr>
        <w:t>50</w:t>
      </w:r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 ВЛ-</w:t>
      </w:r>
      <w:r w:rsidR="00B4273A">
        <w:rPr>
          <w:rFonts w:ascii="Times New Roman" w:eastAsia="Times New Roman" w:hAnsi="Times New Roman" w:cs="Times New Roman"/>
          <w:sz w:val="24"/>
          <w:szCs w:val="24"/>
        </w:rPr>
        <w:t xml:space="preserve">6 </w:t>
      </w:r>
      <w:proofErr w:type="spellStart"/>
      <w:r w:rsidR="00CE1F6E"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 № </w:t>
      </w:r>
      <w:r w:rsidR="00B4273A">
        <w:rPr>
          <w:rFonts w:ascii="Times New Roman" w:eastAsia="Times New Roman" w:hAnsi="Times New Roman" w:cs="Times New Roman"/>
          <w:sz w:val="24"/>
          <w:szCs w:val="24"/>
        </w:rPr>
        <w:t>603</w:t>
      </w:r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 ПС «</w:t>
      </w:r>
      <w:r w:rsidR="00B4273A">
        <w:rPr>
          <w:rFonts w:ascii="Times New Roman" w:eastAsia="Times New Roman" w:hAnsi="Times New Roman" w:cs="Times New Roman"/>
          <w:sz w:val="24"/>
          <w:szCs w:val="24"/>
        </w:rPr>
        <w:t>ТБ-3</w:t>
      </w:r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» при условии </w:t>
      </w:r>
      <w:r w:rsidR="0080159A">
        <w:rPr>
          <w:rFonts w:ascii="Times New Roman" w:eastAsia="Times New Roman" w:hAnsi="Times New Roman" w:cs="Times New Roman"/>
          <w:sz w:val="24"/>
          <w:szCs w:val="24"/>
        </w:rPr>
        <w:t xml:space="preserve">выполнения ряда мероприятий по строительству ВЛ-0,4 </w:t>
      </w:r>
      <w:proofErr w:type="spellStart"/>
      <w:r w:rsidR="0080159A"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 w:rsidR="0080159A">
        <w:rPr>
          <w:rFonts w:ascii="Times New Roman" w:eastAsia="Times New Roman" w:hAnsi="Times New Roman" w:cs="Times New Roman"/>
          <w:sz w:val="24"/>
          <w:szCs w:val="24"/>
        </w:rPr>
        <w:t xml:space="preserve"> и при условии </w:t>
      </w:r>
      <w:r w:rsidR="00EF371D">
        <w:rPr>
          <w:rFonts w:ascii="Times New Roman" w:eastAsia="Times New Roman" w:hAnsi="Times New Roman" w:cs="Times New Roman"/>
          <w:sz w:val="24"/>
          <w:szCs w:val="24"/>
        </w:rPr>
        <w:t xml:space="preserve">подключения на участке мощности не более 15 кВт на напряжении 0,4 </w:t>
      </w:r>
      <w:proofErr w:type="spellStart"/>
      <w:r w:rsidR="00EF371D">
        <w:rPr>
          <w:rFonts w:ascii="Times New Roman" w:eastAsia="Times New Roman" w:hAnsi="Times New Roman" w:cs="Times New Roman"/>
          <w:sz w:val="24"/>
          <w:szCs w:val="24"/>
        </w:rPr>
        <w:t>кВ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End"/>
    </w:p>
    <w:p w:rsidR="004609CB" w:rsidRPr="007C44F2" w:rsidRDefault="00591756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Централизованны</w:t>
      </w:r>
      <w:r w:rsidR="00165D43" w:rsidRPr="007C44F2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сети водоснабжения, водоотведения и </w:t>
      </w:r>
      <w:r w:rsidR="00E73DD0">
        <w:rPr>
          <w:rFonts w:ascii="Times New Roman" w:eastAsia="Times New Roman" w:hAnsi="Times New Roman" w:cs="Times New Roman"/>
          <w:sz w:val="24"/>
          <w:szCs w:val="24"/>
        </w:rPr>
        <w:t>газо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снабжения отсутствуют.</w:t>
      </w:r>
    </w:p>
    <w:p w:rsidR="00513334" w:rsidRPr="007C44F2" w:rsidRDefault="00513334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Начальная цена предмета аукциона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на право заключения договора аренды земельного участка </w:t>
      </w:r>
      <w:r w:rsidR="003440F5" w:rsidRPr="007C44F2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пунктом 14 статьи 39.11 Земельного кодекса Российской Федерации </w:t>
      </w:r>
      <w:r w:rsidR="00402ACB" w:rsidRPr="007C44F2">
        <w:rPr>
          <w:rFonts w:ascii="Times New Roman" w:eastAsia="Times New Roman" w:hAnsi="Times New Roman" w:cs="Times New Roman"/>
          <w:sz w:val="24"/>
          <w:szCs w:val="24"/>
        </w:rPr>
        <w:t xml:space="preserve">и решением Совета Тейковского муниципального района </w:t>
      </w:r>
      <w:r w:rsidR="00402ACB" w:rsidRPr="007C44F2">
        <w:rPr>
          <w:rFonts w:ascii="Times New Roman" w:hAnsi="Times New Roman" w:cs="Times New Roman"/>
          <w:sz w:val="24"/>
          <w:szCs w:val="24"/>
        </w:rPr>
        <w:t xml:space="preserve">от 05.07.2017 года № 206-р «Об утверждении порядка определения размера начальной цены предмета аукциона на право заключения договора аренды земельных участков, государственная собственность на которые не разграничена, расположенных на территории сельских поселений Тейковского муниципального района и земельных участков, находящихся в собственности Тейковского муниципального района» установлена </w:t>
      </w:r>
      <w:r w:rsidR="00402ACB" w:rsidRPr="007C44F2">
        <w:rPr>
          <w:rFonts w:ascii="Times New Roman" w:eastAsia="Times New Roman" w:hAnsi="Times New Roman" w:cs="Times New Roman"/>
          <w:sz w:val="24"/>
          <w:szCs w:val="24"/>
        </w:rPr>
        <w:t xml:space="preserve">в размере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1,5 % от кадастровой сто</w:t>
      </w:r>
      <w:r w:rsidR="00A926B6">
        <w:rPr>
          <w:rFonts w:ascii="Times New Roman" w:eastAsia="Times New Roman" w:hAnsi="Times New Roman" w:cs="Times New Roman"/>
          <w:sz w:val="24"/>
          <w:szCs w:val="24"/>
        </w:rPr>
        <w:t xml:space="preserve">имости земельного участка – </w:t>
      </w:r>
      <w:r w:rsidR="00BF598D">
        <w:rPr>
          <w:rFonts w:ascii="Times New Roman" w:eastAsia="Times New Roman" w:hAnsi="Times New Roman" w:cs="Times New Roman"/>
          <w:sz w:val="24"/>
          <w:szCs w:val="24"/>
        </w:rPr>
        <w:t>3</w:t>
      </w:r>
      <w:r w:rsidR="003035F9">
        <w:rPr>
          <w:rFonts w:ascii="Times New Roman" w:eastAsia="Times New Roman" w:hAnsi="Times New Roman" w:cs="Times New Roman"/>
          <w:sz w:val="24"/>
          <w:szCs w:val="24"/>
        </w:rPr>
        <w:t>920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BF598D">
        <w:rPr>
          <w:rFonts w:ascii="Times New Roman" w:eastAsia="Times New Roman" w:hAnsi="Times New Roman" w:cs="Times New Roman"/>
          <w:sz w:val="24"/>
          <w:szCs w:val="24"/>
        </w:rPr>
        <w:t xml:space="preserve">Три тысячи </w:t>
      </w:r>
      <w:r w:rsidR="003035F9">
        <w:rPr>
          <w:rFonts w:ascii="Times New Roman" w:eastAsia="Times New Roman" w:hAnsi="Times New Roman" w:cs="Times New Roman"/>
          <w:sz w:val="24"/>
          <w:szCs w:val="24"/>
        </w:rPr>
        <w:t>девятьсот двадцать</w:t>
      </w:r>
      <w:r w:rsidR="00E90016">
        <w:rPr>
          <w:rFonts w:ascii="Times New Roman" w:eastAsia="Times New Roman" w:hAnsi="Times New Roman" w:cs="Times New Roman"/>
          <w:sz w:val="24"/>
          <w:szCs w:val="24"/>
        </w:rPr>
        <w:t>)</w:t>
      </w:r>
      <w:r w:rsidR="00812A06">
        <w:rPr>
          <w:rFonts w:ascii="Times New Roman" w:eastAsia="Times New Roman" w:hAnsi="Times New Roman" w:cs="Times New Roman"/>
          <w:sz w:val="24"/>
          <w:szCs w:val="24"/>
        </w:rPr>
        <w:t xml:space="preserve"> рубл</w:t>
      </w:r>
      <w:r w:rsidR="007102E7">
        <w:rPr>
          <w:rFonts w:ascii="Times New Roman" w:eastAsia="Times New Roman" w:hAnsi="Times New Roman" w:cs="Times New Roman"/>
          <w:sz w:val="24"/>
          <w:szCs w:val="24"/>
        </w:rPr>
        <w:t>ей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035F9">
        <w:rPr>
          <w:rFonts w:ascii="Times New Roman" w:eastAsia="Times New Roman" w:hAnsi="Times New Roman" w:cs="Times New Roman"/>
          <w:sz w:val="24"/>
          <w:szCs w:val="24"/>
        </w:rPr>
        <w:t>63</w:t>
      </w:r>
      <w:r w:rsidR="00B856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копе</w:t>
      </w:r>
      <w:r w:rsidR="003035F9">
        <w:rPr>
          <w:rFonts w:ascii="Times New Roman" w:eastAsia="Times New Roman" w:hAnsi="Times New Roman" w:cs="Times New Roman"/>
          <w:sz w:val="24"/>
          <w:szCs w:val="24"/>
        </w:rPr>
        <w:t>йки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13334" w:rsidRPr="007C44F2" w:rsidRDefault="00513334" w:rsidP="007C44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Шаг аукциона: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(3% начальной цены) </w:t>
      </w:r>
      <w:r w:rsidR="003035F9">
        <w:rPr>
          <w:rFonts w:ascii="Times New Roman" w:eastAsia="Times New Roman" w:hAnsi="Times New Roman" w:cs="Times New Roman"/>
          <w:sz w:val="24"/>
          <w:szCs w:val="24"/>
        </w:rPr>
        <w:t>117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3035F9">
        <w:rPr>
          <w:rFonts w:ascii="Times New Roman" w:eastAsia="Times New Roman" w:hAnsi="Times New Roman" w:cs="Times New Roman"/>
          <w:sz w:val="24"/>
          <w:szCs w:val="24"/>
        </w:rPr>
        <w:t>Сто семнадцать</w:t>
      </w:r>
      <w:r w:rsidR="00E90016">
        <w:rPr>
          <w:rFonts w:ascii="Times New Roman" w:eastAsia="Times New Roman" w:hAnsi="Times New Roman" w:cs="Times New Roman"/>
          <w:sz w:val="24"/>
          <w:szCs w:val="24"/>
        </w:rPr>
        <w:t>)</w:t>
      </w:r>
      <w:r w:rsidR="00CC770F">
        <w:rPr>
          <w:rFonts w:ascii="Times New Roman" w:eastAsia="Times New Roman" w:hAnsi="Times New Roman" w:cs="Times New Roman"/>
          <w:sz w:val="24"/>
          <w:szCs w:val="24"/>
        </w:rPr>
        <w:t xml:space="preserve"> рубл</w:t>
      </w:r>
      <w:r w:rsidR="003035F9">
        <w:rPr>
          <w:rFonts w:ascii="Times New Roman" w:eastAsia="Times New Roman" w:hAnsi="Times New Roman" w:cs="Times New Roman"/>
          <w:sz w:val="24"/>
          <w:szCs w:val="24"/>
        </w:rPr>
        <w:t>ей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035F9"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BF598D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 копе</w:t>
      </w:r>
      <w:r w:rsidR="00BF598D">
        <w:rPr>
          <w:rFonts w:ascii="Times New Roman" w:eastAsia="Times New Roman" w:hAnsi="Times New Roman" w:cs="Times New Roman"/>
          <w:bCs/>
          <w:sz w:val="24"/>
          <w:szCs w:val="24"/>
        </w:rPr>
        <w:t>йки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Форма заявки на участие в аукционе </w:t>
      </w:r>
      <w:proofErr w:type="gramStart"/>
      <w:r w:rsidRPr="007C44F2">
        <w:rPr>
          <w:rFonts w:ascii="Times New Roman" w:hAnsi="Times New Roman" w:cs="Times New Roman"/>
          <w:b/>
          <w:sz w:val="24"/>
          <w:szCs w:val="24"/>
        </w:rPr>
        <w:t>и  порядок</w:t>
      </w:r>
      <w:proofErr w:type="gramEnd"/>
      <w:r w:rsidRPr="007C44F2">
        <w:rPr>
          <w:rFonts w:ascii="Times New Roman" w:hAnsi="Times New Roman" w:cs="Times New Roman"/>
          <w:b/>
          <w:sz w:val="24"/>
          <w:szCs w:val="24"/>
        </w:rPr>
        <w:t xml:space="preserve">  ее приема</w:t>
      </w:r>
      <w:r w:rsidRPr="007C44F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1) заявка на участие в аукционе по установленной в извещении о проведении аукциона форме</w:t>
      </w:r>
      <w:r w:rsidR="0004697D" w:rsidRPr="007C44F2">
        <w:rPr>
          <w:rFonts w:ascii="Times New Roman" w:hAnsi="Times New Roman" w:cs="Times New Roman"/>
          <w:sz w:val="24"/>
          <w:szCs w:val="24"/>
        </w:rPr>
        <w:t>,</w:t>
      </w:r>
      <w:r w:rsidRPr="007C44F2">
        <w:rPr>
          <w:rFonts w:ascii="Times New Roman" w:hAnsi="Times New Roman" w:cs="Times New Roman"/>
          <w:sz w:val="24"/>
          <w:szCs w:val="24"/>
        </w:rPr>
        <w:t xml:space="preserve"> с указанием банковских реквизитов счета для возврата задатка (приложение №1);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2) копии документов, удостоверяющих личность заявителя (для граждан);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3) </w:t>
      </w:r>
      <w:proofErr w:type="gramStart"/>
      <w:r w:rsidRPr="007C44F2">
        <w:rPr>
          <w:rFonts w:ascii="Times New Roman" w:hAnsi="Times New Roman" w:cs="Times New Roman"/>
          <w:sz w:val="24"/>
          <w:szCs w:val="24"/>
        </w:rPr>
        <w:t>надлежащим образом</w:t>
      </w:r>
      <w:proofErr w:type="gramEnd"/>
      <w:r w:rsidRPr="007C44F2">
        <w:rPr>
          <w:rFonts w:ascii="Times New Roman" w:hAnsi="Times New Roman" w:cs="Times New Roman"/>
          <w:sz w:val="24"/>
          <w:szCs w:val="24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4) документы, подтверждающие внесение задатка.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Представление документов, подтверждающих внесение задатка, признается заключением соглашения о задатке.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 Прием документов прекращается не ранее чем за пять дней до дня проведения аукциона на право заключения договора аренды земельного участка, находящегося в государственной или муниципальной собственности.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Один заявитель вправе подать только одну заявку на участие в аукционе.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lastRenderedPageBreak/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Заявитель не допускается к участию в аукционе в следующих случаях: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2) </w:t>
      </w:r>
      <w:r w:rsidR="007C44F2" w:rsidRPr="007C44F2">
        <w:rPr>
          <w:rFonts w:ascii="Times New Roman" w:hAnsi="Times New Roman" w:cs="Times New Roman"/>
          <w:sz w:val="24"/>
          <w:szCs w:val="24"/>
        </w:rPr>
        <w:t>не поступление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задатка на дату рассмотрения заявок на участие в аукционе;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3) подача заявки на участие в аукционе лицом, которое в соответствии с </w:t>
      </w:r>
      <w:r w:rsidR="00E736A1" w:rsidRPr="007C44F2">
        <w:rPr>
          <w:rFonts w:ascii="Times New Roman" w:hAnsi="Times New Roman" w:cs="Times New Roman"/>
          <w:sz w:val="24"/>
          <w:szCs w:val="24"/>
        </w:rPr>
        <w:t>Земельным к</w:t>
      </w:r>
      <w:r w:rsidRPr="007C44F2">
        <w:rPr>
          <w:rFonts w:ascii="Times New Roman" w:hAnsi="Times New Roman" w:cs="Times New Roman"/>
          <w:sz w:val="24"/>
          <w:szCs w:val="24"/>
        </w:rPr>
        <w:t>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реестре недобросовестных участников аукциона.</w:t>
      </w:r>
    </w:p>
    <w:p w:rsidR="00402ACB" w:rsidRPr="007C44F2" w:rsidRDefault="00402ACB" w:rsidP="00402AC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Дата начала приема заявок на участие в аукционе: </w:t>
      </w:r>
      <w:r w:rsidR="00F574A2">
        <w:rPr>
          <w:rFonts w:ascii="Times New Roman" w:hAnsi="Times New Roman" w:cs="Times New Roman"/>
          <w:sz w:val="24"/>
          <w:szCs w:val="24"/>
        </w:rPr>
        <w:t>1</w:t>
      </w:r>
      <w:r w:rsidR="000345DB">
        <w:rPr>
          <w:rFonts w:ascii="Times New Roman" w:hAnsi="Times New Roman" w:cs="Times New Roman"/>
          <w:sz w:val="24"/>
          <w:szCs w:val="24"/>
        </w:rPr>
        <w:t>8</w:t>
      </w:r>
      <w:r w:rsidR="00A029E6">
        <w:rPr>
          <w:rFonts w:ascii="Times New Roman" w:hAnsi="Times New Roman" w:cs="Times New Roman"/>
          <w:sz w:val="24"/>
          <w:szCs w:val="24"/>
        </w:rPr>
        <w:t>.</w:t>
      </w:r>
      <w:r w:rsidR="00F574A2">
        <w:rPr>
          <w:rFonts w:ascii="Times New Roman" w:hAnsi="Times New Roman" w:cs="Times New Roman"/>
          <w:sz w:val="24"/>
          <w:szCs w:val="24"/>
        </w:rPr>
        <w:t>05</w:t>
      </w:r>
      <w:r w:rsidRPr="007C44F2">
        <w:rPr>
          <w:rFonts w:ascii="Times New Roman" w:hAnsi="Times New Roman" w:cs="Times New Roman"/>
          <w:sz w:val="24"/>
          <w:szCs w:val="24"/>
        </w:rPr>
        <w:t>.201</w:t>
      </w:r>
      <w:r w:rsidR="000713A4">
        <w:rPr>
          <w:rFonts w:ascii="Times New Roman" w:hAnsi="Times New Roman" w:cs="Times New Roman"/>
          <w:sz w:val="24"/>
          <w:szCs w:val="24"/>
        </w:rPr>
        <w:t>8</w:t>
      </w:r>
      <w:r w:rsidRPr="007C44F2">
        <w:rPr>
          <w:rFonts w:ascii="Times New Roman" w:hAnsi="Times New Roman" w:cs="Times New Roman"/>
          <w:sz w:val="24"/>
          <w:szCs w:val="24"/>
        </w:rPr>
        <w:t>г.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с 08.00</w:t>
      </w:r>
      <w:r w:rsidRPr="007C44F2">
        <w:rPr>
          <w:rFonts w:ascii="Times New Roman" w:hAnsi="Times New Roman" w:cs="Times New Roman"/>
          <w:sz w:val="24"/>
          <w:szCs w:val="24"/>
        </w:rPr>
        <w:t xml:space="preserve"> по московскому времени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</w:t>
      </w:r>
    </w:p>
    <w:p w:rsidR="00402ACB" w:rsidRPr="007C44F2" w:rsidRDefault="00402ACB" w:rsidP="00402A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            Дата окончания приема заявок на участие в аукционе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345DB">
        <w:rPr>
          <w:rFonts w:ascii="Times New Roman" w:eastAsia="Times New Roman" w:hAnsi="Times New Roman" w:cs="Times New Roman"/>
          <w:sz w:val="24"/>
          <w:szCs w:val="24"/>
        </w:rPr>
        <w:t>20</w:t>
      </w:r>
      <w:r w:rsidR="009B5874">
        <w:rPr>
          <w:rFonts w:ascii="Times New Roman" w:eastAsia="Times New Roman" w:hAnsi="Times New Roman" w:cs="Times New Roman"/>
          <w:sz w:val="24"/>
          <w:szCs w:val="24"/>
        </w:rPr>
        <w:t>.0</w:t>
      </w:r>
      <w:r w:rsidR="00F574A2">
        <w:rPr>
          <w:rFonts w:ascii="Times New Roman" w:eastAsia="Times New Roman" w:hAnsi="Times New Roman" w:cs="Times New Roman"/>
          <w:sz w:val="24"/>
          <w:szCs w:val="24"/>
        </w:rPr>
        <w:t>6</w:t>
      </w:r>
      <w:r w:rsidR="009B5874">
        <w:rPr>
          <w:rFonts w:ascii="Times New Roman" w:eastAsia="Times New Roman" w:hAnsi="Times New Roman" w:cs="Times New Roman"/>
          <w:sz w:val="24"/>
          <w:szCs w:val="24"/>
        </w:rPr>
        <w:t>.2018 г. в 17.00 по московскому времени.</w:t>
      </w:r>
    </w:p>
    <w:p w:rsidR="007C44F2" w:rsidRPr="007C44F2" w:rsidRDefault="00513334" w:rsidP="00513334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Адрес приема заявок:</w:t>
      </w:r>
      <w:r w:rsidR="00402ACB" w:rsidRPr="007C44F2">
        <w:rPr>
          <w:rFonts w:ascii="Times New Roman" w:hAnsi="Times New Roman" w:cs="Times New Roman"/>
          <w:sz w:val="24"/>
          <w:szCs w:val="24"/>
        </w:rPr>
        <w:t xml:space="preserve"> </w:t>
      </w:r>
      <w:r w:rsidR="007C44F2" w:rsidRPr="007C44F2">
        <w:rPr>
          <w:rFonts w:ascii="Times New Roman" w:hAnsi="Times New Roman" w:cs="Times New Roman"/>
          <w:sz w:val="24"/>
          <w:szCs w:val="24"/>
        </w:rPr>
        <w:t>Ивановская область, г. Тейково, ул. Октябрьская, д. 2а, отдел сельского хозяйства и земельных отношений администрации Тейковского муниципального района. Контактный телефон: 2-21-01, 2-21-71.</w:t>
      </w:r>
    </w:p>
    <w:p w:rsidR="00513334" w:rsidRPr="007C44F2" w:rsidRDefault="00402ACB" w:rsidP="00513334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Заявки принимаются в рабочие дни с 08.00 до 12.00 и 13.00 до 17.00 </w:t>
      </w:r>
      <w:r w:rsidR="008E4002" w:rsidRPr="007C44F2">
        <w:rPr>
          <w:rFonts w:ascii="Times New Roman" w:hAnsi="Times New Roman" w:cs="Times New Roman"/>
          <w:sz w:val="24"/>
          <w:szCs w:val="24"/>
        </w:rPr>
        <w:t>по московскому времени</w:t>
      </w:r>
      <w:r w:rsidR="008E40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>(кроме субботы, воскресенья</w:t>
      </w:r>
      <w:r w:rsidR="007C44F2" w:rsidRPr="007C44F2">
        <w:rPr>
          <w:rFonts w:ascii="Times New Roman" w:hAnsi="Times New Roman" w:cs="Times New Roman"/>
          <w:sz w:val="24"/>
          <w:szCs w:val="24"/>
        </w:rPr>
        <w:t xml:space="preserve"> и праздничных дней)</w:t>
      </w:r>
      <w:r w:rsidR="00513334" w:rsidRPr="007C44F2">
        <w:rPr>
          <w:rFonts w:ascii="Times New Roman" w:hAnsi="Times New Roman" w:cs="Times New Roman"/>
          <w:sz w:val="24"/>
          <w:szCs w:val="24"/>
        </w:rPr>
        <w:t>.</w:t>
      </w:r>
    </w:p>
    <w:p w:rsidR="00282C4D" w:rsidRPr="007C44F2" w:rsidRDefault="00513334" w:rsidP="00282C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Размер задатка</w:t>
      </w:r>
      <w:r w:rsidR="000A4C83" w:rsidRPr="007C44F2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 xml:space="preserve"> порядок его внесения: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82C4D" w:rsidRPr="007C44F2">
        <w:rPr>
          <w:rFonts w:ascii="Times New Roman" w:hAnsi="Times New Roman" w:cs="Times New Roman"/>
          <w:sz w:val="24"/>
          <w:szCs w:val="24"/>
          <w:lang w:eastAsia="en-US"/>
        </w:rPr>
        <w:t>Задаток для участия в аукционе составляет:</w:t>
      </w:r>
    </w:p>
    <w:p w:rsidR="00513334" w:rsidRPr="007C44F2" w:rsidRDefault="003D31F4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784</w:t>
      </w:r>
      <w:r w:rsidR="00282C4D" w:rsidRPr="007C44F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</w:rPr>
        <w:t>Семьсот восемьдесят четыре</w:t>
      </w:r>
      <w:r w:rsidR="000F2151">
        <w:rPr>
          <w:rFonts w:ascii="Times New Roman" w:eastAsia="Times New Roman" w:hAnsi="Times New Roman" w:cs="Times New Roman"/>
          <w:sz w:val="24"/>
          <w:szCs w:val="24"/>
        </w:rPr>
        <w:t>)</w:t>
      </w:r>
      <w:r w:rsidR="00470058">
        <w:rPr>
          <w:rFonts w:ascii="Times New Roman" w:eastAsia="Times New Roman" w:hAnsi="Times New Roman" w:cs="Times New Roman"/>
          <w:sz w:val="24"/>
          <w:szCs w:val="24"/>
        </w:rPr>
        <w:t xml:space="preserve"> рубл</w:t>
      </w:r>
      <w:r w:rsidR="003F009C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282C4D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13</w:t>
      </w:r>
      <w:r w:rsidR="00282C4D" w:rsidRPr="007C44F2">
        <w:rPr>
          <w:rFonts w:ascii="Times New Roman" w:eastAsia="Times New Roman" w:hAnsi="Times New Roman" w:cs="Times New Roman"/>
          <w:sz w:val="24"/>
          <w:szCs w:val="24"/>
        </w:rPr>
        <w:t xml:space="preserve"> копеек (20% от начальной цены) и перечисляется на счет: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ИНН 3724002463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КПП 370401001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Получатель: </w:t>
      </w:r>
      <w:r w:rsidR="007D4738">
        <w:rPr>
          <w:rFonts w:ascii="Times New Roman" w:eastAsia="Times New Roman" w:hAnsi="Times New Roman" w:cs="Times New Roman"/>
          <w:sz w:val="24"/>
          <w:szCs w:val="24"/>
        </w:rPr>
        <w:t>УФК по Ивановской области (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Администрация Тейковского муниципа</w:t>
      </w:r>
      <w:r w:rsidR="007D4738">
        <w:rPr>
          <w:rFonts w:ascii="Times New Roman" w:eastAsia="Times New Roman" w:hAnsi="Times New Roman" w:cs="Times New Roman"/>
          <w:sz w:val="24"/>
          <w:szCs w:val="24"/>
        </w:rPr>
        <w:t xml:space="preserve">льного района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л/с 05333006700</w:t>
      </w:r>
      <w:r w:rsidR="007D4738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р/</w:t>
      </w:r>
      <w:proofErr w:type="spellStart"/>
      <w:r w:rsidRPr="007C44F2">
        <w:rPr>
          <w:rFonts w:ascii="Times New Roman" w:eastAsia="Times New Roman" w:hAnsi="Times New Roman" w:cs="Times New Roman"/>
          <w:sz w:val="24"/>
          <w:szCs w:val="24"/>
        </w:rPr>
        <w:t>сч</w:t>
      </w:r>
      <w:proofErr w:type="spellEnd"/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40302810200003000087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Банк получателя: Отделение Иваново г. Иваново</w:t>
      </w:r>
    </w:p>
    <w:p w:rsidR="00282C4D" w:rsidRPr="007C44F2" w:rsidRDefault="00282C4D" w:rsidP="00F25C7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БИК 042406001</w:t>
      </w:r>
    </w:p>
    <w:p w:rsidR="00282C4D" w:rsidRPr="007C44F2" w:rsidRDefault="00282C4D" w:rsidP="00F25C70">
      <w:pPr>
        <w:pStyle w:val="a3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Задаток возвращается в следующих случаях:</w:t>
      </w:r>
    </w:p>
    <w:p w:rsidR="00282C4D" w:rsidRPr="007C44F2" w:rsidRDefault="00282C4D" w:rsidP="00F25C70">
      <w:pPr>
        <w:pStyle w:val="a3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1. Организатор аукциона обязан в течение трех банковских дней со дня подписания протокола о результатах аукциона возвратить задатки лицам, участвовавшим в аукционе, но не победившим в нем.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2.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3.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4. 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A6518F" w:rsidRPr="007C44F2" w:rsidRDefault="00282C4D" w:rsidP="00F25C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Задаток, внесенный лицом, признанным победителем аукциона</w:t>
      </w:r>
      <w:r w:rsidR="00E736A1" w:rsidRPr="007C44F2">
        <w:rPr>
          <w:rFonts w:ascii="Times New Roman" w:hAnsi="Times New Roman" w:cs="Times New Roman"/>
          <w:sz w:val="24"/>
          <w:szCs w:val="24"/>
        </w:rPr>
        <w:t xml:space="preserve"> или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задаток, внесенный иным лицом, с которым договор аренды земельного участка заключается в соответствии с </w:t>
      </w:r>
      <w:hyperlink r:id="rId4" w:history="1">
        <w:r w:rsidRPr="007C44F2">
          <w:rPr>
            <w:rFonts w:ascii="Times New Roman" w:hAnsi="Times New Roman" w:cs="Times New Roman"/>
            <w:sz w:val="24"/>
            <w:szCs w:val="24"/>
          </w:rPr>
          <w:t>пунктом 13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, </w:t>
      </w:r>
      <w:hyperlink r:id="rId5" w:history="1">
        <w:r w:rsidRPr="007C44F2">
          <w:rPr>
            <w:rFonts w:ascii="Times New Roman" w:hAnsi="Times New Roman" w:cs="Times New Roman"/>
            <w:sz w:val="24"/>
            <w:szCs w:val="24"/>
          </w:rPr>
          <w:t>14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или </w:t>
      </w:r>
      <w:hyperlink r:id="rId6" w:history="1">
        <w:r w:rsidRPr="007C44F2">
          <w:rPr>
            <w:rFonts w:ascii="Times New Roman" w:hAnsi="Times New Roman" w:cs="Times New Roman"/>
            <w:sz w:val="24"/>
            <w:szCs w:val="24"/>
          </w:rPr>
          <w:t>20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ст. 39.12 Земельного Кодекса Российской Федерации, засчитываются в счет арендной платы за него. Задатки, внесенные этими лицами, не заключившими в установленном настоящей статьей порядке договора аренды земельного участка вследствие уклонения от заключения указан</w:t>
      </w:r>
      <w:r w:rsidR="00F25C70" w:rsidRPr="007C44F2">
        <w:rPr>
          <w:rFonts w:ascii="Times New Roman" w:hAnsi="Times New Roman" w:cs="Times New Roman"/>
          <w:sz w:val="24"/>
          <w:szCs w:val="24"/>
        </w:rPr>
        <w:t>ного договора, не возвращаются.</w:t>
      </w:r>
    </w:p>
    <w:p w:rsidR="00546444" w:rsidRPr="007C44F2" w:rsidRDefault="00F25C70" w:rsidP="00F25C70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Срок аренды земельного участка: </w:t>
      </w:r>
      <w:r w:rsidRPr="007C44F2">
        <w:rPr>
          <w:rFonts w:ascii="Times New Roman" w:hAnsi="Times New Roman" w:cs="Times New Roman"/>
          <w:sz w:val="24"/>
          <w:szCs w:val="24"/>
        </w:rPr>
        <w:t>20 лет.</w:t>
      </w:r>
      <w:r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C44F2" w:rsidRDefault="00705E30" w:rsidP="000A4C83">
      <w:pPr>
        <w:pStyle w:val="a3"/>
        <w:widowControl w:val="0"/>
        <w:spacing w:after="0"/>
        <w:ind w:firstLine="540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ab/>
      </w:r>
    </w:p>
    <w:p w:rsidR="000A4C83" w:rsidRPr="007C44F2" w:rsidRDefault="00A6518F" w:rsidP="000A4C83">
      <w:pPr>
        <w:pStyle w:val="a3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Осмотр земельного участка осуществляется </w:t>
      </w:r>
      <w:r w:rsidR="00F25C70" w:rsidRPr="007C44F2">
        <w:rPr>
          <w:rFonts w:ascii="Times New Roman" w:hAnsi="Times New Roman" w:cs="Times New Roman"/>
          <w:sz w:val="24"/>
          <w:szCs w:val="24"/>
        </w:rPr>
        <w:t>п</w:t>
      </w:r>
      <w:r w:rsidRPr="007C44F2">
        <w:rPr>
          <w:rFonts w:ascii="Times New Roman" w:hAnsi="Times New Roman" w:cs="Times New Roman"/>
          <w:sz w:val="24"/>
          <w:szCs w:val="24"/>
        </w:rPr>
        <w:t>ретендентами самостоятельно</w:t>
      </w:r>
      <w:r w:rsidR="00F25C70" w:rsidRPr="007C44F2">
        <w:rPr>
          <w:rFonts w:ascii="Times New Roman" w:hAnsi="Times New Roman" w:cs="Times New Roman"/>
          <w:sz w:val="24"/>
          <w:szCs w:val="24"/>
        </w:rPr>
        <w:t>, в случае необходимости с привлечением представителя Организатора аукциона (номер телефона представителя 8(49343) 2-21-71.</w:t>
      </w:r>
    </w:p>
    <w:p w:rsidR="00F25C70" w:rsidRPr="007C44F2" w:rsidRDefault="00F25C70" w:rsidP="000A4C83">
      <w:pPr>
        <w:pStyle w:val="a3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Проект договора аренды земельного участка </w:t>
      </w:r>
      <w:r w:rsidRPr="007C44F2">
        <w:rPr>
          <w:rFonts w:ascii="Times New Roman" w:hAnsi="Times New Roman" w:cs="Times New Roman"/>
          <w:sz w:val="24"/>
          <w:szCs w:val="24"/>
          <w:lang w:eastAsia="en-US"/>
        </w:rPr>
        <w:t>представлен в приложении №2 к настоящему информационному сообщению.</w:t>
      </w:r>
    </w:p>
    <w:p w:rsidR="00ED48D1" w:rsidRPr="007C44F2" w:rsidRDefault="00F25C70" w:rsidP="007C44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4"/>
      <w:bookmarkEnd w:id="1"/>
      <w:r w:rsidRPr="007C44F2">
        <w:rPr>
          <w:rFonts w:ascii="Times New Roman" w:hAnsi="Times New Roman" w:cs="Times New Roman"/>
          <w:sz w:val="24"/>
          <w:szCs w:val="24"/>
        </w:rPr>
        <w:t xml:space="preserve">Уполномоченный орган принимает решение об отказе в проведении аукциона в случае выявления обстоятельств, предусмотренных </w:t>
      </w:r>
      <w:hyperlink r:id="rId7" w:history="1">
        <w:r w:rsidRPr="007C44F2">
          <w:rPr>
            <w:rFonts w:ascii="Times New Roman" w:hAnsi="Times New Roman" w:cs="Times New Roman"/>
            <w:sz w:val="24"/>
            <w:szCs w:val="24"/>
          </w:rPr>
          <w:t>пунктом 8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ст. 39.11 Земельного Кодекса Российской Федерации. Извещение об отказе 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sectPr w:rsidR="00ED48D1" w:rsidRPr="007C44F2" w:rsidSect="007C44F2">
      <w:pgSz w:w="11906" w:h="16838"/>
      <w:pgMar w:top="709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BAE"/>
    <w:rsid w:val="000228AB"/>
    <w:rsid w:val="000345DB"/>
    <w:rsid w:val="0004697D"/>
    <w:rsid w:val="000713A4"/>
    <w:rsid w:val="00083531"/>
    <w:rsid w:val="000933B8"/>
    <w:rsid w:val="000A4C83"/>
    <w:rsid w:val="000F2151"/>
    <w:rsid w:val="001246F8"/>
    <w:rsid w:val="00165D43"/>
    <w:rsid w:val="001D1512"/>
    <w:rsid w:val="001D6E9A"/>
    <w:rsid w:val="00224FB6"/>
    <w:rsid w:val="00265A42"/>
    <w:rsid w:val="00282C4D"/>
    <w:rsid w:val="002937FB"/>
    <w:rsid w:val="003035F9"/>
    <w:rsid w:val="003440F5"/>
    <w:rsid w:val="003D31F4"/>
    <w:rsid w:val="003F009C"/>
    <w:rsid w:val="00402ACB"/>
    <w:rsid w:val="00454887"/>
    <w:rsid w:val="004609CB"/>
    <w:rsid w:val="00470058"/>
    <w:rsid w:val="004C5997"/>
    <w:rsid w:val="00513334"/>
    <w:rsid w:val="00546444"/>
    <w:rsid w:val="00591756"/>
    <w:rsid w:val="005B140E"/>
    <w:rsid w:val="005D24E7"/>
    <w:rsid w:val="006019E0"/>
    <w:rsid w:val="00665BAE"/>
    <w:rsid w:val="00687A86"/>
    <w:rsid w:val="006920EB"/>
    <w:rsid w:val="00705E30"/>
    <w:rsid w:val="007102E7"/>
    <w:rsid w:val="007307CA"/>
    <w:rsid w:val="007A2A96"/>
    <w:rsid w:val="007C44F2"/>
    <w:rsid w:val="007D4738"/>
    <w:rsid w:val="0080159A"/>
    <w:rsid w:val="00812A06"/>
    <w:rsid w:val="00854544"/>
    <w:rsid w:val="00882ED2"/>
    <w:rsid w:val="00890651"/>
    <w:rsid w:val="008D3CB7"/>
    <w:rsid w:val="008E4002"/>
    <w:rsid w:val="008F1B88"/>
    <w:rsid w:val="009B5874"/>
    <w:rsid w:val="00A029E6"/>
    <w:rsid w:val="00A452A6"/>
    <w:rsid w:val="00A640A9"/>
    <w:rsid w:val="00A6518F"/>
    <w:rsid w:val="00A926B6"/>
    <w:rsid w:val="00AD2FED"/>
    <w:rsid w:val="00B4273A"/>
    <w:rsid w:val="00B50E67"/>
    <w:rsid w:val="00B53936"/>
    <w:rsid w:val="00B856A5"/>
    <w:rsid w:val="00BC6EE5"/>
    <w:rsid w:val="00BF598D"/>
    <w:rsid w:val="00C219E8"/>
    <w:rsid w:val="00CC770F"/>
    <w:rsid w:val="00CE1F6E"/>
    <w:rsid w:val="00D50F6E"/>
    <w:rsid w:val="00D62CBB"/>
    <w:rsid w:val="00DD30B1"/>
    <w:rsid w:val="00DE71BD"/>
    <w:rsid w:val="00E339B5"/>
    <w:rsid w:val="00E736A1"/>
    <w:rsid w:val="00E73DD0"/>
    <w:rsid w:val="00E90016"/>
    <w:rsid w:val="00EA3CE5"/>
    <w:rsid w:val="00ED48D1"/>
    <w:rsid w:val="00ED7629"/>
    <w:rsid w:val="00EF371D"/>
    <w:rsid w:val="00F25C70"/>
    <w:rsid w:val="00F50293"/>
    <w:rsid w:val="00F574A2"/>
    <w:rsid w:val="00FC45B9"/>
    <w:rsid w:val="00FC7C95"/>
    <w:rsid w:val="00FF4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201DA6-D1D6-435B-916F-8C664757F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518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21">
    <w:name w:val="Body Text 21"/>
    <w:basedOn w:val="a"/>
    <w:rsid w:val="00A6518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21">
    <w:name w:val="Основной текст с отступом 21"/>
    <w:basedOn w:val="a"/>
    <w:rsid w:val="00A6518F"/>
    <w:pPr>
      <w:spacing w:after="0" w:line="240" w:lineRule="auto"/>
      <w:ind w:right="85" w:firstLine="720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210">
    <w:name w:val="Основной текст 21"/>
    <w:basedOn w:val="a"/>
    <w:rsid w:val="00A6518F"/>
    <w:pPr>
      <w:tabs>
        <w:tab w:val="left" w:pos="8222"/>
      </w:tabs>
      <w:spacing w:after="0" w:line="240" w:lineRule="auto"/>
      <w:ind w:right="84"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styleId="2">
    <w:name w:val="Body Text Indent 2"/>
    <w:basedOn w:val="a"/>
    <w:link w:val="20"/>
    <w:semiHidden/>
    <w:unhideWhenUsed/>
    <w:rsid w:val="00A6518F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A6518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31">
    <w:name w:val="Основной текст с отступом 31"/>
    <w:basedOn w:val="a"/>
    <w:rsid w:val="00A6518F"/>
    <w:pPr>
      <w:overflowPunct w:val="0"/>
      <w:autoSpaceDE w:val="0"/>
      <w:autoSpaceDN w:val="0"/>
      <w:adjustRightInd w:val="0"/>
      <w:spacing w:after="120" w:line="240" w:lineRule="auto"/>
      <w:ind w:firstLine="720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Body Text"/>
    <w:basedOn w:val="a"/>
    <w:link w:val="a4"/>
    <w:uiPriority w:val="99"/>
    <w:unhideWhenUsed/>
    <w:rsid w:val="00282C4D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282C4D"/>
    <w:rPr>
      <w:rFonts w:eastAsiaTheme="minorEastAsia"/>
      <w:lang w:eastAsia="ru-RU"/>
    </w:rPr>
  </w:style>
  <w:style w:type="paragraph" w:customStyle="1" w:styleId="ConsPlusNormal">
    <w:name w:val="ConsPlusNormal"/>
    <w:rsid w:val="00282C4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character" w:styleId="a5">
    <w:name w:val="Hyperlink"/>
    <w:uiPriority w:val="99"/>
    <w:unhideWhenUsed/>
    <w:rsid w:val="00F25C70"/>
    <w:rPr>
      <w:color w:val="0000FF"/>
      <w:u w:val="single"/>
    </w:rPr>
  </w:style>
  <w:style w:type="paragraph" w:customStyle="1" w:styleId="ConsPlusNonformat">
    <w:name w:val="ConsPlusNonformat"/>
    <w:rsid w:val="00F25C7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A2A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A2A96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28F1475598CB049CEB334ABBA94B80D47555E707544827939B88072941D7F8B9B7AE36F5FYBw7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4B0EB33F7DA949723FB446E8903723633C081440272BE61C900B5F3B6CF180C7A88AE74EBrEREF" TargetMode="External"/><Relationship Id="rId5" Type="http://schemas.openxmlformats.org/officeDocument/2006/relationships/hyperlink" Target="consultantplus://offline/ref=54B0EB33F7DA949723FB446E8903723633C081440272BE61C900B5F3B6CF180C7A88AE75E2rERCF" TargetMode="External"/><Relationship Id="rId4" Type="http://schemas.openxmlformats.org/officeDocument/2006/relationships/hyperlink" Target="consultantplus://offline/ref=54B0EB33F7DA949723FB446E8903723633C081440272BE61C900B5F3B6CF180C7A88AE75E3rER5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1</Pages>
  <Words>1295</Words>
  <Characters>7388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80</cp:revision>
  <cp:lastPrinted>2018-05-10T09:18:00Z</cp:lastPrinted>
  <dcterms:created xsi:type="dcterms:W3CDTF">2017-06-16T04:29:00Z</dcterms:created>
  <dcterms:modified xsi:type="dcterms:W3CDTF">2018-05-10T09:18:00Z</dcterms:modified>
</cp:coreProperties>
</file>