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C0C" w:rsidRPr="003F5C0C" w:rsidRDefault="003F5C0C" w:rsidP="003F5C0C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7"/>
          <w:szCs w:val="27"/>
        </w:rPr>
      </w:pPr>
      <w:r w:rsidRPr="003F5C0C">
        <w:rPr>
          <w:rFonts w:ascii="Times New Roman" w:hAnsi="Times New Roman" w:cs="Times New Roman"/>
          <w:sz w:val="27"/>
          <w:szCs w:val="27"/>
        </w:rPr>
        <w:t xml:space="preserve">Приложение </w:t>
      </w:r>
    </w:p>
    <w:p w:rsidR="003F5C0C" w:rsidRPr="003F5C0C" w:rsidRDefault="003F5C0C" w:rsidP="003F5C0C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7"/>
          <w:szCs w:val="27"/>
        </w:rPr>
      </w:pPr>
      <w:r w:rsidRPr="003F5C0C">
        <w:rPr>
          <w:rFonts w:ascii="Times New Roman" w:hAnsi="Times New Roman" w:cs="Times New Roman"/>
          <w:sz w:val="27"/>
          <w:szCs w:val="27"/>
        </w:rPr>
        <w:t xml:space="preserve">к </w:t>
      </w:r>
      <w:proofErr w:type="spellStart"/>
      <w:r w:rsidRPr="003F5C0C">
        <w:rPr>
          <w:rFonts w:ascii="Times New Roman" w:hAnsi="Times New Roman" w:cs="Times New Roman"/>
          <w:sz w:val="27"/>
          <w:szCs w:val="27"/>
        </w:rPr>
        <w:t>постановлениюадминистрации</w:t>
      </w:r>
      <w:proofErr w:type="spellEnd"/>
    </w:p>
    <w:p w:rsidR="003F5C0C" w:rsidRPr="003F5C0C" w:rsidRDefault="003F5C0C" w:rsidP="003F5C0C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7"/>
          <w:szCs w:val="27"/>
        </w:rPr>
      </w:pPr>
      <w:r w:rsidRPr="003F5C0C">
        <w:rPr>
          <w:rFonts w:ascii="Times New Roman" w:hAnsi="Times New Roman" w:cs="Times New Roman"/>
          <w:sz w:val="27"/>
          <w:szCs w:val="27"/>
        </w:rPr>
        <w:t xml:space="preserve"> Тейковского муниципального района</w:t>
      </w:r>
    </w:p>
    <w:p w:rsidR="003F5C0C" w:rsidRPr="003F5C0C" w:rsidRDefault="003F5C0C" w:rsidP="003F5C0C">
      <w:pPr>
        <w:spacing w:after="0" w:line="240" w:lineRule="auto"/>
        <w:ind w:firstLine="540"/>
        <w:jc w:val="right"/>
        <w:rPr>
          <w:rFonts w:ascii="Times New Roman" w:hAnsi="Times New Roman" w:cs="Times New Roman"/>
          <w:sz w:val="27"/>
          <w:szCs w:val="27"/>
        </w:rPr>
      </w:pPr>
      <w:r w:rsidRPr="003F5C0C">
        <w:rPr>
          <w:rFonts w:ascii="Times New Roman" w:hAnsi="Times New Roman" w:cs="Times New Roman"/>
          <w:sz w:val="27"/>
          <w:szCs w:val="27"/>
        </w:rPr>
        <w:t>от 16.09.216г. № 159</w:t>
      </w:r>
    </w:p>
    <w:p w:rsidR="003F5C0C" w:rsidRPr="003F5C0C" w:rsidRDefault="003F5C0C" w:rsidP="003F5C0C">
      <w:pPr>
        <w:tabs>
          <w:tab w:val="left" w:pos="2595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3F5C0C" w:rsidRPr="003F5C0C" w:rsidRDefault="003F5C0C" w:rsidP="003F5C0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F5C0C" w:rsidRPr="003F5C0C" w:rsidRDefault="003F5C0C" w:rsidP="003F5C0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F5C0C" w:rsidRPr="003F5C0C" w:rsidRDefault="003F5C0C" w:rsidP="003F5C0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F5C0C">
        <w:rPr>
          <w:rFonts w:ascii="Times New Roman" w:hAnsi="Times New Roman" w:cs="Times New Roman"/>
          <w:sz w:val="27"/>
          <w:szCs w:val="27"/>
        </w:rPr>
        <w:t>ПАСПОРТ</w:t>
      </w:r>
    </w:p>
    <w:p w:rsidR="003F5C0C" w:rsidRPr="003F5C0C" w:rsidRDefault="003F5C0C" w:rsidP="003F5C0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F5C0C">
        <w:rPr>
          <w:rFonts w:ascii="Times New Roman" w:hAnsi="Times New Roman" w:cs="Times New Roman"/>
          <w:sz w:val="27"/>
          <w:szCs w:val="27"/>
        </w:rPr>
        <w:t>ПРОГРАММЫ</w:t>
      </w:r>
    </w:p>
    <w:p w:rsidR="003F5C0C" w:rsidRPr="003F5C0C" w:rsidRDefault="003F5C0C" w:rsidP="003F5C0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3F5C0C" w:rsidRPr="003F5C0C" w:rsidRDefault="003F5C0C" w:rsidP="003F5C0C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F5C0C">
        <w:rPr>
          <w:rFonts w:ascii="Times New Roman" w:hAnsi="Times New Roman" w:cs="Times New Roman"/>
          <w:b/>
          <w:sz w:val="27"/>
          <w:szCs w:val="27"/>
        </w:rPr>
        <w:t>«Повышение безопасности дорожного движения на территории Тейковского муниципального района на 2017-2020 годы».</w:t>
      </w:r>
    </w:p>
    <w:p w:rsidR="003F5C0C" w:rsidRPr="003F5C0C" w:rsidRDefault="003F5C0C" w:rsidP="003F5C0C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W w:w="9880" w:type="dxa"/>
        <w:tblInd w:w="108" w:type="dxa"/>
        <w:tblLayout w:type="fixed"/>
        <w:tblLook w:val="0000"/>
      </w:tblPr>
      <w:tblGrid>
        <w:gridCol w:w="2268"/>
        <w:gridCol w:w="7612"/>
      </w:tblGrid>
      <w:tr w:rsidR="003F5C0C" w:rsidRPr="003F5C0C" w:rsidTr="00EE580D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Наименование программы</w:t>
            </w:r>
          </w:p>
        </w:tc>
        <w:tc>
          <w:tcPr>
            <w:tcW w:w="7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Программа «Повышение безопасности дорожного движения на территории Тейковского муниципального района на 2017-2020 годы».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F5C0C" w:rsidRPr="003F5C0C" w:rsidTr="00EE580D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Сроки и этапы реализации программы</w:t>
            </w:r>
          </w:p>
        </w:tc>
        <w:tc>
          <w:tcPr>
            <w:tcW w:w="7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Сроки реализации программы: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2017-2020 годы</w:t>
            </w:r>
          </w:p>
        </w:tc>
      </w:tr>
      <w:tr w:rsidR="003F5C0C" w:rsidRPr="003F5C0C" w:rsidTr="00EE580D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Администратор программы</w:t>
            </w:r>
          </w:p>
        </w:tc>
        <w:tc>
          <w:tcPr>
            <w:tcW w:w="7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координации жилищно-коммунального, дорожного хозяйства и градостроительства </w:t>
            </w:r>
          </w:p>
        </w:tc>
      </w:tr>
      <w:tr w:rsidR="003F5C0C" w:rsidRPr="003F5C0C" w:rsidTr="00EE580D">
        <w:trPr>
          <w:trHeight w:val="81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Исполнители программы</w:t>
            </w:r>
          </w:p>
        </w:tc>
        <w:tc>
          <w:tcPr>
            <w:tcW w:w="7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Управление координации жилищно-коммунального, дорожного хозяйства и градостроительства</w:t>
            </w:r>
          </w:p>
        </w:tc>
      </w:tr>
      <w:tr w:rsidR="003F5C0C" w:rsidRPr="003F5C0C" w:rsidTr="00EE580D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Перечень подпрограмм</w:t>
            </w:r>
          </w:p>
        </w:tc>
        <w:tc>
          <w:tcPr>
            <w:tcW w:w="7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lang w:eastAsia="ar-SA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1. «Обеспечение безопасного участия детей в дорожном движении»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2.</w:t>
            </w:r>
            <w:r w:rsidRPr="003F5C0C">
              <w:rPr>
                <w:rFonts w:ascii="Times New Roman" w:hAnsi="Times New Roman" w:cs="Times New Roman"/>
                <w:sz w:val="27"/>
                <w:szCs w:val="27"/>
                <w:lang w:eastAsia="ar-SA"/>
              </w:rPr>
              <w:t>«Развитие системы организации движения транспортных средств и пешеходов, повышение безопасности дорожных условий»</w:t>
            </w:r>
          </w:p>
        </w:tc>
      </w:tr>
      <w:tr w:rsidR="003F5C0C" w:rsidRPr="003F5C0C" w:rsidTr="00EE580D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Цель программы</w:t>
            </w:r>
          </w:p>
        </w:tc>
        <w:tc>
          <w:tcPr>
            <w:tcW w:w="7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Сокращение количества дорожно-транспортных происшествий с пострадавшими, а также сокращение количества лиц, погибающих в результате дорожно-транспортных происшествий (далее – ДТП).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3F5C0C" w:rsidRPr="003F5C0C" w:rsidTr="00EE580D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Объёмы ресурсного обеспечения программы</w:t>
            </w:r>
          </w:p>
        </w:tc>
        <w:tc>
          <w:tcPr>
            <w:tcW w:w="7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Общий объем бюджетных ассигнований: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2017 год –  250 тыс</w:t>
            </w:r>
            <w:proofErr w:type="gramStart"/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.р</w:t>
            </w:r>
            <w:proofErr w:type="gramEnd"/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уб.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2018 год –  250 тыс</w:t>
            </w:r>
            <w:proofErr w:type="gramStart"/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.р</w:t>
            </w:r>
            <w:proofErr w:type="gramEnd"/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уб.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2019 год –  250 тыс</w:t>
            </w:r>
            <w:proofErr w:type="gramStart"/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.р</w:t>
            </w:r>
            <w:proofErr w:type="gramEnd"/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уб.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2020год –  250 тыс</w:t>
            </w:r>
            <w:proofErr w:type="gramStart"/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.р</w:t>
            </w:r>
            <w:proofErr w:type="gramEnd"/>
            <w:r w:rsidRPr="003F5C0C">
              <w:rPr>
                <w:rFonts w:ascii="Times New Roman" w:hAnsi="Times New Roman" w:cs="Times New Roman"/>
                <w:b/>
                <w:sz w:val="27"/>
                <w:szCs w:val="27"/>
              </w:rPr>
              <w:t>уб.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- бюджет Тейковского муниципального района: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2017 год –  250 тыс</w:t>
            </w:r>
            <w:proofErr w:type="gramStart"/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.р</w:t>
            </w:r>
            <w:proofErr w:type="gramEnd"/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уб.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2018 год –  250 тыс</w:t>
            </w:r>
            <w:proofErr w:type="gramStart"/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.р</w:t>
            </w:r>
            <w:proofErr w:type="gramEnd"/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уб.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2019 год –  250 тыс</w:t>
            </w:r>
            <w:proofErr w:type="gramStart"/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.р</w:t>
            </w:r>
            <w:proofErr w:type="gramEnd"/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уб.</w:t>
            </w:r>
          </w:p>
          <w:p w:rsidR="003F5C0C" w:rsidRPr="003F5C0C" w:rsidRDefault="003F5C0C" w:rsidP="003F5C0C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2020 год –  250 тыс</w:t>
            </w:r>
            <w:proofErr w:type="gramStart"/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.р</w:t>
            </w:r>
            <w:proofErr w:type="gramEnd"/>
            <w:r w:rsidRPr="003F5C0C">
              <w:rPr>
                <w:rFonts w:ascii="Times New Roman" w:hAnsi="Times New Roman" w:cs="Times New Roman"/>
                <w:sz w:val="27"/>
                <w:szCs w:val="27"/>
              </w:rPr>
              <w:t>уб.</w:t>
            </w:r>
          </w:p>
        </w:tc>
      </w:tr>
    </w:tbl>
    <w:p w:rsidR="006C21FE" w:rsidRPr="003F5C0C" w:rsidRDefault="006C21FE" w:rsidP="003F5C0C">
      <w:pPr>
        <w:spacing w:after="0" w:line="240" w:lineRule="auto"/>
        <w:rPr>
          <w:rFonts w:ascii="Times New Roman" w:hAnsi="Times New Roman" w:cs="Times New Roman"/>
        </w:rPr>
      </w:pPr>
    </w:p>
    <w:sectPr w:rsidR="006C21FE" w:rsidRPr="003F5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5C0C"/>
    <w:rsid w:val="003F5C0C"/>
    <w:rsid w:val="006C2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1191</Characters>
  <Application>Microsoft Office Word</Application>
  <DocSecurity>0</DocSecurity>
  <Lines>9</Lines>
  <Paragraphs>2</Paragraphs>
  <ScaleCrop>false</ScaleCrop>
  <Company>Финансовый отдел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</dc:creator>
  <cp:keywords/>
  <dc:description/>
  <cp:lastModifiedBy>ФО</cp:lastModifiedBy>
  <cp:revision>2</cp:revision>
  <dcterms:created xsi:type="dcterms:W3CDTF">2016-11-16T07:27:00Z</dcterms:created>
  <dcterms:modified xsi:type="dcterms:W3CDTF">2016-11-16T07:28:00Z</dcterms:modified>
</cp:coreProperties>
</file>