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3D2B" w:rsidRDefault="005D516A" w:rsidP="002D01A3">
      <w:pPr>
        <w:widowControl w:val="0"/>
        <w:overflowPunct w:val="0"/>
        <w:autoSpaceDE w:val="0"/>
        <w:autoSpaceDN w:val="0"/>
        <w:adjustRightInd w:val="0"/>
        <w:spacing w:line="224" w:lineRule="auto"/>
        <w:ind w:left="5200"/>
        <w:jc w:val="right"/>
        <w:rPr>
          <w:sz w:val="28"/>
          <w:szCs w:val="28"/>
        </w:rPr>
      </w:pPr>
      <w:bookmarkStart w:id="0" w:name="page1"/>
      <w:bookmarkEnd w:id="0"/>
      <w:r w:rsidRPr="002D01A3">
        <w:rPr>
          <w:sz w:val="28"/>
          <w:szCs w:val="28"/>
        </w:rPr>
        <w:t xml:space="preserve">Приложение № 1 </w:t>
      </w:r>
    </w:p>
    <w:p w:rsidR="005D516A" w:rsidRDefault="00F83D2B" w:rsidP="00F83D2B">
      <w:pPr>
        <w:widowControl w:val="0"/>
        <w:overflowPunct w:val="0"/>
        <w:autoSpaceDE w:val="0"/>
        <w:autoSpaceDN w:val="0"/>
        <w:adjustRightInd w:val="0"/>
        <w:spacing w:line="224" w:lineRule="auto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  <w:r w:rsidR="005D516A" w:rsidRPr="002D01A3">
        <w:rPr>
          <w:sz w:val="28"/>
          <w:szCs w:val="28"/>
        </w:rPr>
        <w:t>Тейковского</w:t>
      </w:r>
      <w:r w:rsidR="009072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="005D516A" w:rsidRPr="002D01A3">
        <w:rPr>
          <w:sz w:val="28"/>
          <w:szCs w:val="28"/>
        </w:rPr>
        <w:t>района</w:t>
      </w:r>
    </w:p>
    <w:p w:rsidR="00887477" w:rsidRDefault="00887477" w:rsidP="00F83D2B">
      <w:pPr>
        <w:widowControl w:val="0"/>
        <w:overflowPunct w:val="0"/>
        <w:autoSpaceDE w:val="0"/>
        <w:autoSpaceDN w:val="0"/>
        <w:adjustRightInd w:val="0"/>
        <w:spacing w:line="224" w:lineRule="auto"/>
        <w:ind w:left="4820"/>
        <w:jc w:val="right"/>
        <w:rPr>
          <w:sz w:val="28"/>
          <w:szCs w:val="28"/>
        </w:rPr>
      </w:pPr>
      <w:r>
        <w:rPr>
          <w:sz w:val="28"/>
          <w:szCs w:val="28"/>
        </w:rPr>
        <w:t>от 22.11.2013 г. № 622</w:t>
      </w:r>
    </w:p>
    <w:p w:rsidR="00887477" w:rsidRDefault="00887477" w:rsidP="00F83D2B">
      <w:pPr>
        <w:widowControl w:val="0"/>
        <w:overflowPunct w:val="0"/>
        <w:autoSpaceDE w:val="0"/>
        <w:autoSpaceDN w:val="0"/>
        <w:adjustRightInd w:val="0"/>
        <w:spacing w:line="224" w:lineRule="auto"/>
        <w:ind w:left="4820"/>
        <w:jc w:val="right"/>
        <w:rPr>
          <w:sz w:val="28"/>
          <w:szCs w:val="28"/>
        </w:rPr>
      </w:pPr>
    </w:p>
    <w:p w:rsidR="00887477" w:rsidRPr="002D01A3" w:rsidRDefault="00887477" w:rsidP="00F83D2B">
      <w:pPr>
        <w:widowControl w:val="0"/>
        <w:overflowPunct w:val="0"/>
        <w:autoSpaceDE w:val="0"/>
        <w:autoSpaceDN w:val="0"/>
        <w:adjustRightInd w:val="0"/>
        <w:spacing w:line="224" w:lineRule="auto"/>
        <w:ind w:left="4820"/>
        <w:jc w:val="right"/>
        <w:rPr>
          <w:sz w:val="28"/>
          <w:szCs w:val="28"/>
        </w:rPr>
      </w:pPr>
    </w:p>
    <w:p w:rsidR="005D516A" w:rsidRDefault="005D516A" w:rsidP="005D516A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72C01">
        <w:rPr>
          <w:b/>
          <w:bCs/>
          <w:sz w:val="28"/>
          <w:szCs w:val="28"/>
        </w:rPr>
        <w:t xml:space="preserve">Паспорт </w:t>
      </w:r>
      <w:r>
        <w:rPr>
          <w:b/>
          <w:bCs/>
          <w:sz w:val="28"/>
          <w:szCs w:val="28"/>
        </w:rPr>
        <w:t xml:space="preserve"> муниципальной программы</w:t>
      </w:r>
    </w:p>
    <w:p w:rsidR="005D516A" w:rsidRDefault="005D516A" w:rsidP="005D516A">
      <w:pPr>
        <w:widowControl w:val="0"/>
        <w:autoSpaceDE w:val="0"/>
        <w:autoSpaceDN w:val="0"/>
        <w:adjustRightInd w:val="0"/>
        <w:ind w:left="12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Тейковского муниципального района</w:t>
      </w:r>
    </w:p>
    <w:p w:rsidR="005D516A" w:rsidRDefault="005D516A" w:rsidP="005D516A">
      <w:pPr>
        <w:widowControl w:val="0"/>
        <w:autoSpaceDE w:val="0"/>
        <w:autoSpaceDN w:val="0"/>
        <w:adjustRightInd w:val="0"/>
        <w:ind w:left="1200"/>
        <w:rPr>
          <w:b/>
          <w:bCs/>
          <w:sz w:val="28"/>
          <w:szCs w:val="28"/>
        </w:rPr>
      </w:pPr>
    </w:p>
    <w:tbl>
      <w:tblPr>
        <w:tblW w:w="9495" w:type="dxa"/>
        <w:tblInd w:w="10" w:type="dxa"/>
        <w:tblLayout w:type="fixed"/>
        <w:tblCellMar>
          <w:left w:w="0" w:type="dxa"/>
          <w:right w:w="0" w:type="dxa"/>
        </w:tblCellMar>
        <w:tblLook w:val="00A0"/>
      </w:tblPr>
      <w:tblGrid>
        <w:gridCol w:w="2439"/>
        <w:gridCol w:w="7056"/>
      </w:tblGrid>
      <w:tr w:rsidR="00776494" w:rsidTr="00C4641B">
        <w:trPr>
          <w:trHeight w:val="1171"/>
        </w:trPr>
        <w:tc>
          <w:tcPr>
            <w:tcW w:w="243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776494" w:rsidRDefault="00776494" w:rsidP="00C4641B">
            <w:r>
              <w:t>Наименование</w:t>
            </w:r>
          </w:p>
          <w:p w:rsidR="00776494" w:rsidRDefault="00776494" w:rsidP="00C4641B">
            <w:r>
              <w:t>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494" w:rsidRPr="000866CE" w:rsidRDefault="00776494" w:rsidP="00C4641B">
            <w:pPr>
              <w:rPr>
                <w:b/>
              </w:rPr>
            </w:pPr>
            <w:r w:rsidRPr="000866CE">
              <w:rPr>
                <w:b/>
              </w:rPr>
              <w:t>Обеспечение доступным и комфортным жильем,</w:t>
            </w:r>
          </w:p>
          <w:p w:rsidR="00776494" w:rsidRPr="000866CE" w:rsidRDefault="00776494" w:rsidP="00C4641B">
            <w:pPr>
              <w:rPr>
                <w:b/>
              </w:rPr>
            </w:pPr>
            <w:r w:rsidRPr="000866CE">
              <w:rPr>
                <w:b/>
              </w:rPr>
              <w:t>объектами инженерной инфраструктуры и услугами</w:t>
            </w:r>
          </w:p>
          <w:p w:rsidR="00776494" w:rsidRPr="000866CE" w:rsidRDefault="00776494" w:rsidP="00C4641B">
            <w:pPr>
              <w:rPr>
                <w:b/>
              </w:rPr>
            </w:pPr>
            <w:r w:rsidRPr="000866CE">
              <w:rPr>
                <w:b/>
              </w:rPr>
              <w:t>жилищно-коммунального хозяйства населения</w:t>
            </w:r>
          </w:p>
          <w:p w:rsidR="00776494" w:rsidRDefault="00776494" w:rsidP="00C4641B">
            <w:r w:rsidRPr="000866CE">
              <w:rPr>
                <w:b/>
              </w:rPr>
              <w:t>Тейковского муниципального района</w:t>
            </w:r>
          </w:p>
        </w:tc>
      </w:tr>
      <w:tr w:rsidR="00776494" w:rsidTr="00C4641B">
        <w:trPr>
          <w:trHeight w:val="561"/>
        </w:trPr>
        <w:tc>
          <w:tcPr>
            <w:tcW w:w="243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776494" w:rsidRDefault="00776494" w:rsidP="00C4641B">
            <w:r>
              <w:t>Срок реализации</w:t>
            </w:r>
          </w:p>
          <w:p w:rsidR="00776494" w:rsidRDefault="00776494" w:rsidP="00C4641B">
            <w:r>
              <w:t>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494" w:rsidRDefault="00776494" w:rsidP="00C4641B">
            <w:r>
              <w:t>2014 – 2020 годы</w:t>
            </w:r>
          </w:p>
        </w:tc>
      </w:tr>
      <w:tr w:rsidR="00776494" w:rsidTr="00C4641B">
        <w:trPr>
          <w:trHeight w:val="369"/>
        </w:trPr>
        <w:tc>
          <w:tcPr>
            <w:tcW w:w="243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76494" w:rsidRDefault="00776494" w:rsidP="00C4641B">
            <w:r>
              <w:t>Администратор</w:t>
            </w:r>
          </w:p>
          <w:p w:rsidR="00776494" w:rsidRDefault="00776494" w:rsidP="00C4641B">
            <w:r>
              <w:t>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494" w:rsidRDefault="00776494" w:rsidP="00C4641B">
            <w:r>
              <w:t>Управление координации жилищно-коммунального, дорожного хозяйства и градостроительства администрации Тейковского муниципального района</w:t>
            </w:r>
          </w:p>
        </w:tc>
      </w:tr>
      <w:tr w:rsidR="00776494" w:rsidTr="00C4641B">
        <w:trPr>
          <w:trHeight w:val="1695"/>
        </w:trPr>
        <w:tc>
          <w:tcPr>
            <w:tcW w:w="243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776494" w:rsidRDefault="00776494" w:rsidP="00C4641B">
            <w:r>
              <w:t xml:space="preserve"> Исполнители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hideMark/>
          </w:tcPr>
          <w:p w:rsidR="00776494" w:rsidRDefault="00776494" w:rsidP="00C4641B">
            <w:r>
              <w:t>- Управление координации жилищно-коммунального, дорожного хозяйства и градостроительства администрации Тейковского муниципального района;</w:t>
            </w:r>
          </w:p>
          <w:p w:rsidR="00776494" w:rsidRDefault="00776494" w:rsidP="00C4641B">
            <w:r>
              <w:t>- администрации поселений Тейковского муниципального района;</w:t>
            </w:r>
          </w:p>
          <w:p w:rsidR="00776494" w:rsidRDefault="00776494" w:rsidP="00C4641B">
            <w:r>
              <w:t>- строительные организации и предприятия;</w:t>
            </w:r>
          </w:p>
          <w:p w:rsidR="00776494" w:rsidRDefault="00776494" w:rsidP="00C4641B">
            <w:r>
              <w:t>- финансово кредитные учреждения</w:t>
            </w:r>
          </w:p>
        </w:tc>
      </w:tr>
      <w:tr w:rsidR="00776494" w:rsidTr="00C4641B">
        <w:trPr>
          <w:trHeight w:val="60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76494" w:rsidRDefault="00776494" w:rsidP="00C4641B">
            <w:r>
              <w:t>Перечень</w:t>
            </w:r>
          </w:p>
          <w:p w:rsidR="00776494" w:rsidRDefault="00776494" w:rsidP="00C4641B">
            <w:r>
              <w:t>подпрограмм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494" w:rsidRPr="00373F78" w:rsidRDefault="00776494" w:rsidP="00C4641B">
            <w:r w:rsidRPr="00373F78">
              <w:t xml:space="preserve">1.Обеспечение жильем молодых семей в Тейковском муниципальном районе </w:t>
            </w:r>
          </w:p>
          <w:p w:rsidR="00776494" w:rsidRPr="00373F78" w:rsidRDefault="00776494" w:rsidP="00C4641B">
            <w:r w:rsidRPr="00373F78">
              <w:t>2. Переселение граждан из аварийного жилищного</w:t>
            </w:r>
          </w:p>
          <w:p w:rsidR="00776494" w:rsidRPr="00373F78" w:rsidRDefault="00776494" w:rsidP="00C4641B">
            <w:r w:rsidRPr="00373F78">
              <w:t xml:space="preserve">фонда на территории Тейковского муниципального района </w:t>
            </w:r>
          </w:p>
          <w:p w:rsidR="00776494" w:rsidRPr="00373F78" w:rsidRDefault="00776494" w:rsidP="00C4641B">
            <w:r w:rsidRPr="00373F78">
              <w:t xml:space="preserve">3. Обеспечение инженерной инфраструктурой земельных участков, предназначенных для бесплатного предоставления семьям с тремя и более детьми в Тейковском муниципальном районе </w:t>
            </w:r>
          </w:p>
          <w:p w:rsidR="00776494" w:rsidRPr="00373F78" w:rsidRDefault="00776494" w:rsidP="00C4641B">
            <w:r w:rsidRPr="00373F78">
              <w:t xml:space="preserve">4. Развитие газификации Тейковского муниципального  района </w:t>
            </w:r>
          </w:p>
          <w:p w:rsidR="00776494" w:rsidRPr="00373F78" w:rsidRDefault="00776494" w:rsidP="00C4641B">
            <w:r w:rsidRPr="00373F78">
              <w:t>5. Государственная поддержка граждан в сфере ипотечного жилищного кредитования на территории Тейковского муниципального района</w:t>
            </w:r>
          </w:p>
          <w:p w:rsidR="00776494" w:rsidRPr="00373F78" w:rsidRDefault="00776494" w:rsidP="00C4641B">
            <w:r w:rsidRPr="00373F78">
              <w:t>6. Проведение капитального ремонта общего имущества в многоквартирных домах, расположенных на территории Тейковского муниципального района</w:t>
            </w:r>
          </w:p>
          <w:p w:rsidR="00776494" w:rsidRPr="00373F78" w:rsidRDefault="00776494" w:rsidP="00C4641B">
            <w:r w:rsidRPr="00373F78">
              <w:t>7. Обеспечение водоснабжением жителей Тейковского муниципального района</w:t>
            </w:r>
          </w:p>
          <w:p w:rsidR="00776494" w:rsidRPr="00373F78" w:rsidRDefault="00776494" w:rsidP="00C4641B">
            <w:r w:rsidRPr="00373F78">
              <w:t>8. Обеспечение населения Тейковского муниципального района теплоснабжением</w:t>
            </w:r>
          </w:p>
          <w:p w:rsidR="00776494" w:rsidRPr="00373F78" w:rsidRDefault="00776494" w:rsidP="00C4641B">
            <w:r w:rsidRPr="00373F78">
              <w:t>9. Реализация мероприятий по участию в организации деятельности по сбору (в том числе раздельному сбору), транспортированию, обработке, утилизации, обезвреживанию, захоронению твердых коммунальных отходов на территории Тейковского муниципального района</w:t>
            </w:r>
          </w:p>
          <w:p w:rsidR="00776494" w:rsidRPr="00373F78" w:rsidRDefault="00776494" w:rsidP="00C4641B">
            <w:r w:rsidRPr="00373F78">
              <w:t>10. Содержание территорий сельских кладбищ Тейковского муниципального района,</w:t>
            </w:r>
          </w:p>
          <w:p w:rsidR="00776494" w:rsidRPr="00373F78" w:rsidRDefault="00776494" w:rsidP="00C4641B">
            <w:r w:rsidRPr="00373F78">
              <w:t xml:space="preserve">11. Подготовка проектов внесения изменений в документы территориального планирования, правила землепользования и </w:t>
            </w:r>
            <w:r w:rsidRPr="00373F78">
              <w:lastRenderedPageBreak/>
              <w:t xml:space="preserve">застройки </w:t>
            </w:r>
          </w:p>
        </w:tc>
      </w:tr>
      <w:tr w:rsidR="00776494" w:rsidRPr="00704025" w:rsidTr="00C4641B">
        <w:trPr>
          <w:trHeight w:val="556"/>
        </w:trPr>
        <w:tc>
          <w:tcPr>
            <w:tcW w:w="2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76494" w:rsidRPr="00704025" w:rsidRDefault="00776494" w:rsidP="00C4641B">
            <w:r w:rsidRPr="00704025">
              <w:lastRenderedPageBreak/>
              <w:t>Цели программы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6494" w:rsidRPr="00704025" w:rsidRDefault="00776494" w:rsidP="00C4641B">
            <w:r w:rsidRPr="00704025">
              <w:t>1. Стимулирование развития жилищного строительства.</w:t>
            </w:r>
          </w:p>
          <w:p w:rsidR="00776494" w:rsidRPr="00704025" w:rsidRDefault="00776494" w:rsidP="00C4641B">
            <w:r w:rsidRPr="00704025">
              <w:t>2. Повышение уровня газификации Тейковского муниципального района природным газом.</w:t>
            </w:r>
          </w:p>
          <w:p w:rsidR="00776494" w:rsidRPr="00704025" w:rsidRDefault="00776494" w:rsidP="00C4641B">
            <w:r w:rsidRPr="00704025">
              <w:t>3. Поддержка платежеспособного спроса  на жилье, в том числе с помощью  ипотечного жилищного кредитования.</w:t>
            </w:r>
          </w:p>
          <w:p w:rsidR="00776494" w:rsidRPr="00704025" w:rsidRDefault="00776494" w:rsidP="00C4641B">
            <w:r w:rsidRPr="00704025">
              <w:t>4. Улучшение технического состояния объектов ЖКХ, многоквартирных домов, обеспечение населения жилищно-коммунальными услугами</w:t>
            </w:r>
          </w:p>
          <w:p w:rsidR="00776494" w:rsidRPr="00704025" w:rsidRDefault="00776494" w:rsidP="00C4641B">
            <w:r w:rsidRPr="00704025">
              <w:t>5. Обеспечение территорий документацией для осуществления градостроительной деятельности</w:t>
            </w:r>
          </w:p>
        </w:tc>
      </w:tr>
      <w:tr w:rsidR="00776494" w:rsidRPr="00704025" w:rsidTr="00C4641B">
        <w:trPr>
          <w:trHeight w:val="4113"/>
        </w:trPr>
        <w:tc>
          <w:tcPr>
            <w:tcW w:w="24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252" w:lineRule="auto"/>
            </w:pPr>
            <w:r w:rsidRPr="00704025">
              <w:t>Объем ресурсного обеспечения</w:t>
            </w:r>
          </w:p>
        </w:tc>
        <w:tc>
          <w:tcPr>
            <w:tcW w:w="70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Общий объем бюджетных ассигнований: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2014 год -  150839,845 тыс.руб.</w:t>
            </w:r>
          </w:p>
          <w:p w:rsidR="00776494" w:rsidRPr="00031422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 xml:space="preserve">2015 </w:t>
            </w:r>
            <w:r w:rsidRPr="00031422">
              <w:t>год -  7867,5 тыс.руб.</w:t>
            </w:r>
          </w:p>
          <w:p w:rsidR="00776494" w:rsidRPr="00031422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031422">
              <w:t>2016 год -  1859,22298 тыс.руб.</w:t>
            </w:r>
          </w:p>
          <w:p w:rsidR="00776494" w:rsidRPr="00031422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031422">
              <w:t xml:space="preserve">2017 год -  </w:t>
            </w:r>
            <w:r>
              <w:rPr>
                <w:szCs w:val="28"/>
              </w:rPr>
              <w:t>15789,65</w:t>
            </w:r>
            <w:r w:rsidRPr="00031422">
              <w:t>тыс.руб.</w:t>
            </w:r>
          </w:p>
          <w:p w:rsidR="00776494" w:rsidRPr="000866CE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031422">
              <w:t xml:space="preserve">2018 год -  </w:t>
            </w:r>
            <w:r w:rsidRPr="000866CE">
              <w:t>100</w:t>
            </w:r>
            <w:r w:rsidR="0036480F">
              <w:t>49</w:t>
            </w:r>
            <w:r>
              <w:t>,</w:t>
            </w:r>
            <w:r w:rsidR="0036480F">
              <w:t>97</w:t>
            </w:r>
            <w:r>
              <w:t xml:space="preserve"> </w:t>
            </w:r>
            <w:r w:rsidRPr="000866CE">
              <w:t>тыс.руб.</w:t>
            </w:r>
          </w:p>
          <w:p w:rsidR="00776494" w:rsidRPr="000866CE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0866CE">
              <w:t>2019 год -  8753,5тыс.руб.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0866CE">
              <w:t>2020 год -  8071,60тыс</w:t>
            </w:r>
            <w:r w:rsidRPr="00704025">
              <w:t>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Федеральный бюджет: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2014 год -  1 843,7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2015 год -  2662,9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2016 год -  474,71432 тыс.руб.</w:t>
            </w: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>2017 год -  0,00тыс.руб.</w:t>
            </w: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>2018 год -  0,00 тыс.руб.</w:t>
            </w: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>2019 год -  0,00 тыс.руб.</w:t>
            </w: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>2020 год -  0,00 тыс.руб.</w:t>
            </w: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>бюджет Ивановской области:</w:t>
            </w: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>2014 год -  141306,55 тыс.руб.</w:t>
            </w: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>2015 год -  3689,1 тыс.руб.</w:t>
            </w:r>
          </w:p>
          <w:p w:rsidR="00776494" w:rsidRPr="00382906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>2016 год -  471,95436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 xml:space="preserve">2017 год -  </w:t>
            </w:r>
            <w:r>
              <w:t>1115,15</w:t>
            </w:r>
            <w:r w:rsidRPr="00382906">
              <w:t>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2018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2019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2020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бюджет Тейковского муниципального района: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2014 год -  1335,0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2015 год -  29,8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 xml:space="preserve">2016 год -  0,00 тыс.руб. 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382906">
              <w:t xml:space="preserve">2017 год -  </w:t>
            </w:r>
            <w:r>
              <w:t>14674,5</w:t>
            </w:r>
            <w:r w:rsidRPr="00382906">
              <w:t>тыс.руб.</w:t>
            </w:r>
          </w:p>
          <w:p w:rsidR="00776494" w:rsidRPr="000866CE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>
              <w:t xml:space="preserve">2018 год -  </w:t>
            </w:r>
            <w:r w:rsidRPr="000866CE">
              <w:t>100</w:t>
            </w:r>
            <w:r w:rsidR="0036480F">
              <w:t>49</w:t>
            </w:r>
            <w:r w:rsidRPr="000866CE">
              <w:t>,</w:t>
            </w:r>
            <w:r w:rsidR="0036480F">
              <w:t>97</w:t>
            </w:r>
            <w:r w:rsidRPr="000866CE">
              <w:t xml:space="preserve"> тыс.руб.</w:t>
            </w:r>
          </w:p>
          <w:p w:rsidR="00776494" w:rsidRPr="000866CE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0866CE">
              <w:t>2019 год -  8753,5тыс.руб.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0866CE">
              <w:t>2020 год -  8071,60тыс</w:t>
            </w:r>
            <w:r w:rsidRPr="00704025">
              <w:t>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бюджеты поселений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Тейковского муниципального района: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2014 год -  6354,595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2015 год -  1485,7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2016 год -  912,5543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2017 год -  0,00тыс.руб.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>
              <w:t xml:space="preserve">2018 год </w:t>
            </w:r>
            <w:r w:rsidRPr="000866CE">
              <w:t xml:space="preserve">-  </w:t>
            </w:r>
            <w:bookmarkStart w:id="1" w:name="_GoBack"/>
            <w:bookmarkEnd w:id="1"/>
            <w:r w:rsidRPr="000866CE">
              <w:t>0,00тыс</w:t>
            </w:r>
            <w:r w:rsidRPr="00704025">
              <w:t>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2019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2020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Общий объем государственных внебюджетных фондов: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2014 год -  35416,963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2015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2016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2017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2018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2019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2020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Общий объем внебюджетного финансирования: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2014 год -  2150,00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2015 год -  0,00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2016 год -  0,00 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2017 год -  0,00 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2018 год -  0,00 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2019 год -  0,00  тыс.руб.</w:t>
            </w:r>
          </w:p>
          <w:p w:rsidR="00776494" w:rsidRPr="00704025" w:rsidRDefault="00776494" w:rsidP="00C4641B">
            <w:pPr>
              <w:widowControl w:val="0"/>
              <w:autoSpaceDE w:val="0"/>
              <w:autoSpaceDN w:val="0"/>
              <w:adjustRightInd w:val="0"/>
              <w:spacing w:line="321" w:lineRule="exact"/>
            </w:pPr>
            <w:r w:rsidRPr="00704025">
              <w:t>2020 год -  0,00  тыс.руб.</w:t>
            </w:r>
          </w:p>
        </w:tc>
      </w:tr>
    </w:tbl>
    <w:p w:rsidR="005D516A" w:rsidRDefault="005D516A" w:rsidP="005D516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D516A" w:rsidRDefault="005D516A" w:rsidP="005D516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pStyle w:val="a4"/>
        <w:rPr>
          <w:sz w:val="28"/>
          <w:szCs w:val="28"/>
        </w:rPr>
      </w:pPr>
    </w:p>
    <w:p w:rsidR="005D516A" w:rsidRDefault="005D516A" w:rsidP="005D516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97021" w:rsidRDefault="00997021" w:rsidP="005D516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7B53B5" w:rsidRDefault="007B53B5" w:rsidP="00944ECA">
      <w:pPr>
        <w:widowControl w:val="0"/>
        <w:overflowPunct w:val="0"/>
        <w:autoSpaceDE w:val="0"/>
        <w:autoSpaceDN w:val="0"/>
        <w:adjustRightInd w:val="0"/>
        <w:spacing w:line="224" w:lineRule="auto"/>
        <w:ind w:left="5200"/>
        <w:jc w:val="right"/>
        <w:rPr>
          <w:rFonts w:ascii="Calibri" w:hAnsi="Calibri"/>
          <w:sz w:val="20"/>
          <w:szCs w:val="20"/>
          <w:lang w:eastAsia="en-US"/>
        </w:rPr>
      </w:pPr>
      <w:bookmarkStart w:id="2" w:name="page65"/>
      <w:bookmarkEnd w:id="2"/>
    </w:p>
    <w:sectPr w:rsidR="007B53B5" w:rsidSect="00944ECA">
      <w:footerReference w:type="even" r:id="rId8"/>
      <w:footerReference w:type="default" r:id="rId9"/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76A6" w:rsidRDefault="00E976A6" w:rsidP="00F75F58">
      <w:r>
        <w:separator/>
      </w:r>
    </w:p>
  </w:endnote>
  <w:endnote w:type="continuationSeparator" w:id="1">
    <w:p w:rsidR="00E976A6" w:rsidRDefault="00E976A6" w:rsidP="00F75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6" w:rsidRDefault="00D5501C" w:rsidP="005D516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42456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42456" w:rsidRDefault="00342456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456" w:rsidRDefault="0034245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76A6" w:rsidRDefault="00E976A6" w:rsidP="00F75F58">
      <w:r>
        <w:separator/>
      </w:r>
    </w:p>
  </w:footnote>
  <w:footnote w:type="continuationSeparator" w:id="1">
    <w:p w:rsidR="00E976A6" w:rsidRDefault="00E976A6" w:rsidP="00F75F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2.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00039B3"/>
    <w:multiLevelType w:val="hybridMultilevel"/>
    <w:tmpl w:val="00002D12"/>
    <w:lvl w:ilvl="0" w:tplc="0000074D">
      <w:start w:val="1"/>
      <w:numFmt w:val="bullet"/>
      <w:lvlText w:val="ООО"/>
      <w:lvlJc w:val="left"/>
      <w:pPr>
        <w:tabs>
          <w:tab w:val="num" w:pos="720"/>
        </w:tabs>
        <w:ind w:left="720" w:hanging="360"/>
      </w:pPr>
    </w:lvl>
    <w:lvl w:ilvl="1" w:tplc="00004DC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00004AE1"/>
    <w:multiLevelType w:val="hybridMultilevel"/>
    <w:tmpl w:val="00003D6C"/>
    <w:lvl w:ilvl="0" w:tplc="00002CD6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00004DB7"/>
    <w:multiLevelType w:val="hybridMultilevel"/>
    <w:tmpl w:val="00001547"/>
    <w:lvl w:ilvl="0" w:tplc="000054DE">
      <w:start w:val="1"/>
      <w:numFmt w:val="bullet"/>
      <w:lvlText w:val="-"/>
      <w:lvlJc w:val="left"/>
      <w:pPr>
        <w:tabs>
          <w:tab w:val="num" w:pos="927"/>
        </w:tabs>
        <w:ind w:left="927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00005039"/>
    <w:multiLevelType w:val="hybridMultilevel"/>
    <w:tmpl w:val="0000542C"/>
    <w:lvl w:ilvl="0" w:tplc="00001953">
      <w:start w:val="1"/>
      <w:numFmt w:val="bullet"/>
      <w:lvlText w:val="В"/>
      <w:lvlJc w:val="left"/>
      <w:pPr>
        <w:tabs>
          <w:tab w:val="num" w:pos="720"/>
        </w:tabs>
        <w:ind w:left="720" w:hanging="360"/>
      </w:pPr>
    </w:lvl>
    <w:lvl w:ilvl="1" w:tplc="00006BCB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EEC228D"/>
    <w:multiLevelType w:val="hybridMultilevel"/>
    <w:tmpl w:val="68E0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9D7A3C"/>
    <w:multiLevelType w:val="hybridMultilevel"/>
    <w:tmpl w:val="E6B4051C"/>
    <w:lvl w:ilvl="0" w:tplc="C1823628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abstractNum w:abstractNumId="7">
    <w:nsid w:val="14E00464"/>
    <w:multiLevelType w:val="hybridMultilevel"/>
    <w:tmpl w:val="06229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084A48"/>
    <w:multiLevelType w:val="hybridMultilevel"/>
    <w:tmpl w:val="9F5C3756"/>
    <w:lvl w:ilvl="0" w:tplc="6BEC9E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51B67DB4"/>
    <w:multiLevelType w:val="hybridMultilevel"/>
    <w:tmpl w:val="7C6840DC"/>
    <w:lvl w:ilvl="0" w:tplc="42D07928">
      <w:start w:val="1"/>
      <w:numFmt w:val="decimal"/>
      <w:lvlText w:val="%1."/>
      <w:lvlJc w:val="left"/>
      <w:pPr>
        <w:ind w:left="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60" w:hanging="360"/>
      </w:pPr>
    </w:lvl>
    <w:lvl w:ilvl="2" w:tplc="0419001B" w:tentative="1">
      <w:start w:val="1"/>
      <w:numFmt w:val="lowerRoman"/>
      <w:lvlText w:val="%3."/>
      <w:lvlJc w:val="right"/>
      <w:pPr>
        <w:ind w:left="1880" w:hanging="180"/>
      </w:pPr>
    </w:lvl>
    <w:lvl w:ilvl="3" w:tplc="0419000F" w:tentative="1">
      <w:start w:val="1"/>
      <w:numFmt w:val="decimal"/>
      <w:lvlText w:val="%4."/>
      <w:lvlJc w:val="left"/>
      <w:pPr>
        <w:ind w:left="2600" w:hanging="360"/>
      </w:pPr>
    </w:lvl>
    <w:lvl w:ilvl="4" w:tplc="04190019" w:tentative="1">
      <w:start w:val="1"/>
      <w:numFmt w:val="lowerLetter"/>
      <w:lvlText w:val="%5."/>
      <w:lvlJc w:val="left"/>
      <w:pPr>
        <w:ind w:left="3320" w:hanging="360"/>
      </w:pPr>
    </w:lvl>
    <w:lvl w:ilvl="5" w:tplc="0419001B" w:tentative="1">
      <w:start w:val="1"/>
      <w:numFmt w:val="lowerRoman"/>
      <w:lvlText w:val="%6."/>
      <w:lvlJc w:val="right"/>
      <w:pPr>
        <w:ind w:left="4040" w:hanging="180"/>
      </w:pPr>
    </w:lvl>
    <w:lvl w:ilvl="6" w:tplc="0419000F" w:tentative="1">
      <w:start w:val="1"/>
      <w:numFmt w:val="decimal"/>
      <w:lvlText w:val="%7."/>
      <w:lvlJc w:val="left"/>
      <w:pPr>
        <w:ind w:left="4760" w:hanging="360"/>
      </w:pPr>
    </w:lvl>
    <w:lvl w:ilvl="7" w:tplc="04190019" w:tentative="1">
      <w:start w:val="1"/>
      <w:numFmt w:val="lowerLetter"/>
      <w:lvlText w:val="%8."/>
      <w:lvlJc w:val="left"/>
      <w:pPr>
        <w:ind w:left="5480" w:hanging="360"/>
      </w:pPr>
    </w:lvl>
    <w:lvl w:ilvl="8" w:tplc="041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0">
    <w:nsid w:val="70E60792"/>
    <w:multiLevelType w:val="hybridMultilevel"/>
    <w:tmpl w:val="2C1C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9"/>
  </w:num>
  <w:num w:numId="5">
    <w:abstractNumId w:val="0"/>
  </w:num>
  <w:num w:numId="6">
    <w:abstractNumId w:val="2"/>
  </w:num>
  <w:num w:numId="7">
    <w:abstractNumId w:val="3"/>
  </w:num>
  <w:num w:numId="8">
    <w:abstractNumId w:val="1"/>
  </w:num>
  <w:num w:numId="9">
    <w:abstractNumId w:val="6"/>
  </w:num>
  <w:num w:numId="10">
    <w:abstractNumId w:val="4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35E0"/>
    <w:rsid w:val="00011F1F"/>
    <w:rsid w:val="0004366B"/>
    <w:rsid w:val="00063C8B"/>
    <w:rsid w:val="00085AF7"/>
    <w:rsid w:val="00090835"/>
    <w:rsid w:val="000A649D"/>
    <w:rsid w:val="000A799D"/>
    <w:rsid w:val="000C72F5"/>
    <w:rsid w:val="00113653"/>
    <w:rsid w:val="001463AE"/>
    <w:rsid w:val="001B48A4"/>
    <w:rsid w:val="001C5F87"/>
    <w:rsid w:val="001F1D77"/>
    <w:rsid w:val="00260BD9"/>
    <w:rsid w:val="00273816"/>
    <w:rsid w:val="002D01A3"/>
    <w:rsid w:val="002F1A74"/>
    <w:rsid w:val="003330C0"/>
    <w:rsid w:val="00342456"/>
    <w:rsid w:val="00351499"/>
    <w:rsid w:val="0036480F"/>
    <w:rsid w:val="00393388"/>
    <w:rsid w:val="003A30AD"/>
    <w:rsid w:val="0042312C"/>
    <w:rsid w:val="00444E63"/>
    <w:rsid w:val="00463E28"/>
    <w:rsid w:val="00470AA7"/>
    <w:rsid w:val="004C340D"/>
    <w:rsid w:val="00535350"/>
    <w:rsid w:val="0054598E"/>
    <w:rsid w:val="005A7008"/>
    <w:rsid w:val="005D516A"/>
    <w:rsid w:val="005D6E87"/>
    <w:rsid w:val="005E0571"/>
    <w:rsid w:val="00616BC4"/>
    <w:rsid w:val="00650F25"/>
    <w:rsid w:val="00667C50"/>
    <w:rsid w:val="00682D09"/>
    <w:rsid w:val="006C476D"/>
    <w:rsid w:val="006D69CD"/>
    <w:rsid w:val="006F27FC"/>
    <w:rsid w:val="00776494"/>
    <w:rsid w:val="007B53B5"/>
    <w:rsid w:val="007E105D"/>
    <w:rsid w:val="007F19CF"/>
    <w:rsid w:val="0080010D"/>
    <w:rsid w:val="00814D60"/>
    <w:rsid w:val="008252A7"/>
    <w:rsid w:val="008535E0"/>
    <w:rsid w:val="00887477"/>
    <w:rsid w:val="008A5F75"/>
    <w:rsid w:val="008B272D"/>
    <w:rsid w:val="008C7D3B"/>
    <w:rsid w:val="008F06D7"/>
    <w:rsid w:val="008F5D54"/>
    <w:rsid w:val="00907100"/>
    <w:rsid w:val="00907239"/>
    <w:rsid w:val="00944ECA"/>
    <w:rsid w:val="00952722"/>
    <w:rsid w:val="00961688"/>
    <w:rsid w:val="00997021"/>
    <w:rsid w:val="009A653D"/>
    <w:rsid w:val="009A7F9D"/>
    <w:rsid w:val="009B1B46"/>
    <w:rsid w:val="009B2631"/>
    <w:rsid w:val="009D2ACD"/>
    <w:rsid w:val="009D3E99"/>
    <w:rsid w:val="009F6A86"/>
    <w:rsid w:val="00A2795B"/>
    <w:rsid w:val="00A5297D"/>
    <w:rsid w:val="00AE1F6D"/>
    <w:rsid w:val="00B24615"/>
    <w:rsid w:val="00B62EC7"/>
    <w:rsid w:val="00B7477A"/>
    <w:rsid w:val="00BA5FF2"/>
    <w:rsid w:val="00BF3C80"/>
    <w:rsid w:val="00BF4BD0"/>
    <w:rsid w:val="00C13595"/>
    <w:rsid w:val="00C30B8B"/>
    <w:rsid w:val="00C322F4"/>
    <w:rsid w:val="00C41070"/>
    <w:rsid w:val="00CA692B"/>
    <w:rsid w:val="00CD2A38"/>
    <w:rsid w:val="00D5501C"/>
    <w:rsid w:val="00D962BC"/>
    <w:rsid w:val="00E53D06"/>
    <w:rsid w:val="00E976A6"/>
    <w:rsid w:val="00EB3611"/>
    <w:rsid w:val="00EF6FB5"/>
    <w:rsid w:val="00F268FF"/>
    <w:rsid w:val="00F323F5"/>
    <w:rsid w:val="00F37F4C"/>
    <w:rsid w:val="00F53C05"/>
    <w:rsid w:val="00F63B23"/>
    <w:rsid w:val="00F75F58"/>
    <w:rsid w:val="00F83D2B"/>
    <w:rsid w:val="00F90BEC"/>
    <w:rsid w:val="00FB6BDA"/>
    <w:rsid w:val="00FD0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1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51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D516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Cell">
    <w:name w:val="ConsPlusCell"/>
    <w:rsid w:val="005D516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5D516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5D516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516A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rsid w:val="005D516A"/>
  </w:style>
  <w:style w:type="paragraph" w:styleId="a8">
    <w:name w:val="Balloon Text"/>
    <w:basedOn w:val="a"/>
    <w:link w:val="a9"/>
    <w:uiPriority w:val="99"/>
    <w:semiHidden/>
    <w:unhideWhenUsed/>
    <w:rsid w:val="00B2461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2461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3D9042-0E90-4B93-8562-05A1DFE7D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ФО</cp:lastModifiedBy>
  <cp:revision>66</cp:revision>
  <cp:lastPrinted>2014-11-06T06:29:00Z</cp:lastPrinted>
  <dcterms:created xsi:type="dcterms:W3CDTF">2014-05-16T12:43:00Z</dcterms:created>
  <dcterms:modified xsi:type="dcterms:W3CDTF">2017-11-15T08:21:00Z</dcterms:modified>
</cp:coreProperties>
</file>