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617" w:rsidRDefault="00991617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8B62D1" w:rsidRDefault="00991617" w:rsidP="008B62D1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о предоставлении </w:t>
      </w:r>
      <w:r w:rsidR="00D87E93">
        <w:rPr>
          <w:b/>
          <w:bCs/>
          <w:sz w:val="28"/>
          <w:szCs w:val="28"/>
        </w:rPr>
        <w:t xml:space="preserve">многоконтурного </w:t>
      </w:r>
      <w:r>
        <w:rPr>
          <w:b/>
          <w:bCs/>
          <w:sz w:val="28"/>
          <w:szCs w:val="28"/>
        </w:rPr>
        <w:t xml:space="preserve">земельного участка </w:t>
      </w:r>
      <w:r w:rsidR="008B62D1">
        <w:rPr>
          <w:b/>
          <w:bCs/>
          <w:sz w:val="28"/>
          <w:szCs w:val="28"/>
        </w:rPr>
        <w:t>в аренду</w:t>
      </w:r>
    </w:p>
    <w:p w:rsidR="008B62D1" w:rsidRDefault="00E862F1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E862F1">
        <w:rPr>
          <w:b/>
          <w:bCs/>
          <w:sz w:val="28"/>
          <w:szCs w:val="28"/>
        </w:rPr>
        <w:t>для осуществления крестьянским (фермерским) хозяйством</w:t>
      </w:r>
    </w:p>
    <w:p w:rsidR="00EE7371" w:rsidRDefault="00E862F1" w:rsidP="00991617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 w:rsidRPr="00E862F1">
        <w:rPr>
          <w:b/>
          <w:bCs/>
          <w:sz w:val="28"/>
          <w:szCs w:val="28"/>
        </w:rPr>
        <w:t xml:space="preserve"> его деятельности</w:t>
      </w:r>
      <w:r>
        <w:rPr>
          <w:bCs/>
          <w:sz w:val="28"/>
          <w:szCs w:val="28"/>
        </w:rPr>
        <w:t xml:space="preserve">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87E93">
        <w:rPr>
          <w:sz w:val="28"/>
          <w:szCs w:val="28"/>
        </w:rPr>
        <w:t>22</w:t>
      </w:r>
      <w:r>
        <w:rPr>
          <w:sz w:val="28"/>
          <w:szCs w:val="28"/>
        </w:rPr>
        <w:t>.</w:t>
      </w:r>
      <w:r w:rsidR="00D87E93">
        <w:rPr>
          <w:sz w:val="28"/>
          <w:szCs w:val="28"/>
        </w:rPr>
        <w:t>01.2018</w:t>
      </w:r>
      <w:r>
        <w:rPr>
          <w:sz w:val="28"/>
          <w:szCs w:val="28"/>
        </w:rPr>
        <w:t xml:space="preserve"> года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991617" w:rsidRDefault="00991617" w:rsidP="009916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proofErr w:type="spellStart"/>
      <w:r w:rsidR="00E862F1">
        <w:rPr>
          <w:sz w:val="28"/>
          <w:szCs w:val="28"/>
        </w:rPr>
        <w:t>Большеклочковского</w:t>
      </w:r>
      <w:proofErr w:type="spellEnd"/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</w:t>
      </w:r>
      <w:r w:rsidR="00D87E93">
        <w:rPr>
          <w:sz w:val="28"/>
          <w:szCs w:val="28"/>
        </w:rPr>
        <w:t xml:space="preserve"> многоконтурного</w:t>
      </w:r>
      <w:r>
        <w:rPr>
          <w:sz w:val="28"/>
          <w:szCs w:val="28"/>
        </w:rPr>
        <w:t xml:space="preserve"> земельного участка </w:t>
      </w:r>
      <w:r w:rsidR="002779C3" w:rsidRPr="002779C3">
        <w:rPr>
          <w:bCs/>
          <w:sz w:val="28"/>
          <w:szCs w:val="28"/>
        </w:rPr>
        <w:t>для осуществления крестьянским (фермерским) хозяйством его деятельности в аренду, вид разрешенного использования: сельскохозяйственное использование</w:t>
      </w:r>
      <w:r>
        <w:rPr>
          <w:sz w:val="28"/>
          <w:szCs w:val="28"/>
        </w:rPr>
        <w:t>.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крестьянские (фермерские) хозяйства, заинтересованные в предоставлении </w:t>
      </w:r>
      <w:r w:rsidR="00D87E93">
        <w:rPr>
          <w:sz w:val="28"/>
          <w:szCs w:val="28"/>
        </w:rPr>
        <w:t xml:space="preserve">многоконтурного </w:t>
      </w:r>
      <w:r>
        <w:rPr>
          <w:sz w:val="28"/>
          <w:szCs w:val="28"/>
        </w:rPr>
        <w:t xml:space="preserve">земельного участка для </w:t>
      </w:r>
      <w:r w:rsidR="009B44DF">
        <w:rPr>
          <w:sz w:val="28"/>
          <w:szCs w:val="28"/>
        </w:rPr>
        <w:t>сельскохозяйственного использования</w:t>
      </w:r>
      <w:r>
        <w:rPr>
          <w:sz w:val="28"/>
          <w:szCs w:val="28"/>
        </w:rPr>
        <w:t>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</w:t>
      </w:r>
      <w:r w:rsidR="00D87E93">
        <w:rPr>
          <w:sz w:val="28"/>
          <w:szCs w:val="28"/>
        </w:rPr>
        <w:t xml:space="preserve"> многоконтурного</w:t>
      </w:r>
      <w:r>
        <w:rPr>
          <w:sz w:val="28"/>
          <w:szCs w:val="28"/>
        </w:rPr>
        <w:t xml:space="preserve"> земельного участка, из земель категории: «земли сельскохозяйственного назначения».</w:t>
      </w:r>
    </w:p>
    <w:p w:rsidR="003A548C" w:rsidRDefault="003A548C" w:rsidP="003A54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D87E93">
        <w:rPr>
          <w:sz w:val="28"/>
          <w:szCs w:val="28"/>
        </w:rPr>
        <w:t>21</w:t>
      </w:r>
      <w:r>
        <w:rPr>
          <w:sz w:val="28"/>
          <w:szCs w:val="28"/>
        </w:rPr>
        <w:t xml:space="preserve">» </w:t>
      </w:r>
      <w:r w:rsidR="00D87E93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201</w:t>
      </w:r>
      <w:r w:rsidR="009B44DF">
        <w:rPr>
          <w:sz w:val="28"/>
          <w:szCs w:val="28"/>
        </w:rPr>
        <w:t>8</w:t>
      </w:r>
      <w:r>
        <w:rPr>
          <w:sz w:val="28"/>
          <w:szCs w:val="28"/>
        </w:rPr>
        <w:t xml:space="preserve"> года (включительно).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</w:t>
      </w:r>
      <w:r w:rsidR="00D87E93">
        <w:rPr>
          <w:sz w:val="28"/>
          <w:szCs w:val="28"/>
        </w:rPr>
        <w:t xml:space="preserve">многоконтурного </w:t>
      </w:r>
      <w:r>
        <w:rPr>
          <w:sz w:val="28"/>
          <w:szCs w:val="28"/>
        </w:rPr>
        <w:t>земельн</w:t>
      </w:r>
      <w:r w:rsidR="009B44DF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9B44DF">
        <w:rPr>
          <w:sz w:val="28"/>
          <w:szCs w:val="28"/>
        </w:rPr>
        <w:t>а</w:t>
      </w:r>
      <w:r>
        <w:rPr>
          <w:sz w:val="28"/>
          <w:szCs w:val="28"/>
        </w:rPr>
        <w:t xml:space="preserve">: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</w:t>
      </w:r>
      <w:r w:rsidR="009B44DF">
        <w:rPr>
          <w:sz w:val="28"/>
          <w:szCs w:val="28"/>
        </w:rPr>
        <w:t xml:space="preserve">вблизи </w:t>
      </w:r>
      <w:r w:rsidR="006F2E2D">
        <w:rPr>
          <w:sz w:val="28"/>
          <w:szCs w:val="28"/>
        </w:rPr>
        <w:t xml:space="preserve">д. </w:t>
      </w:r>
      <w:r w:rsidR="00956AC9">
        <w:rPr>
          <w:sz w:val="28"/>
          <w:szCs w:val="28"/>
        </w:rPr>
        <w:t>Лемешки</w:t>
      </w:r>
      <w:r>
        <w:rPr>
          <w:sz w:val="28"/>
          <w:szCs w:val="28"/>
        </w:rPr>
        <w:t xml:space="preserve">, ориентировочная площадь </w:t>
      </w:r>
      <w:r w:rsidR="00D87E93">
        <w:rPr>
          <w:sz w:val="28"/>
          <w:szCs w:val="28"/>
        </w:rPr>
        <w:t xml:space="preserve">многоконтурного </w:t>
      </w:r>
      <w:r>
        <w:rPr>
          <w:sz w:val="28"/>
          <w:szCs w:val="28"/>
        </w:rPr>
        <w:t xml:space="preserve">земельного участка: </w:t>
      </w:r>
      <w:r w:rsidR="00956AC9">
        <w:rPr>
          <w:sz w:val="28"/>
          <w:szCs w:val="28"/>
        </w:rPr>
        <w:t>782690</w:t>
      </w:r>
      <w:r>
        <w:rPr>
          <w:sz w:val="28"/>
          <w:szCs w:val="28"/>
        </w:rPr>
        <w:t xml:space="preserve"> кв. м</w:t>
      </w:r>
      <w:r w:rsidR="009B44DF">
        <w:rPr>
          <w:sz w:val="28"/>
          <w:szCs w:val="28"/>
        </w:rPr>
        <w:t xml:space="preserve"> (под</w:t>
      </w:r>
      <w:r w:rsidR="00D87E93">
        <w:rPr>
          <w:sz w:val="28"/>
          <w:szCs w:val="28"/>
        </w:rPr>
        <w:t xml:space="preserve">лежит уточнению при межевании), </w:t>
      </w:r>
      <w:r>
        <w:rPr>
          <w:sz w:val="28"/>
          <w:szCs w:val="28"/>
        </w:rPr>
        <w:t>условный кадастровый номер 37:18:0</w:t>
      </w:r>
      <w:r w:rsidR="009B44DF">
        <w:rPr>
          <w:sz w:val="28"/>
          <w:szCs w:val="28"/>
        </w:rPr>
        <w:t>00000:</w:t>
      </w:r>
      <w:proofErr w:type="gramStart"/>
      <w:r w:rsidR="009B44DF">
        <w:rPr>
          <w:sz w:val="28"/>
          <w:szCs w:val="28"/>
        </w:rPr>
        <w:t>57</w:t>
      </w:r>
      <w:r w:rsidR="00D87E93">
        <w:rPr>
          <w:sz w:val="28"/>
          <w:szCs w:val="28"/>
        </w:rPr>
        <w:t>2</w:t>
      </w:r>
      <w:r w:rsidR="007F5FA3">
        <w:rPr>
          <w:sz w:val="28"/>
          <w:szCs w:val="28"/>
        </w:rPr>
        <w:t>:ЗУ</w:t>
      </w:r>
      <w:proofErr w:type="gramEnd"/>
      <w:r w:rsidR="00956AC9">
        <w:rPr>
          <w:sz w:val="28"/>
          <w:szCs w:val="28"/>
        </w:rPr>
        <w:t>3</w:t>
      </w:r>
      <w:r w:rsidR="009B44DF">
        <w:rPr>
          <w:sz w:val="28"/>
          <w:szCs w:val="28"/>
        </w:rPr>
        <w:t>.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время приема граждан для ознакомления со схемой расположения </w:t>
      </w:r>
      <w:r w:rsidR="00D87E93">
        <w:rPr>
          <w:sz w:val="28"/>
          <w:szCs w:val="28"/>
        </w:rPr>
        <w:t xml:space="preserve">многоконтурного </w:t>
      </w:r>
      <w:r>
        <w:rPr>
          <w:sz w:val="28"/>
          <w:szCs w:val="28"/>
        </w:rPr>
        <w:t>земельного участка: Ивановская область, г. Тейково, ул. Октябрьская, д. 2а, отдел сельского хозяйства и земельных отношений с «</w:t>
      </w:r>
      <w:r w:rsidR="003A548C">
        <w:rPr>
          <w:sz w:val="28"/>
          <w:szCs w:val="28"/>
        </w:rPr>
        <w:t>2</w:t>
      </w:r>
      <w:r w:rsidR="00D87E93">
        <w:rPr>
          <w:sz w:val="28"/>
          <w:szCs w:val="28"/>
        </w:rPr>
        <w:t>3</w:t>
      </w:r>
      <w:r>
        <w:rPr>
          <w:sz w:val="28"/>
          <w:szCs w:val="28"/>
        </w:rPr>
        <w:t xml:space="preserve">» </w:t>
      </w:r>
      <w:r w:rsidR="00D87E93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201</w:t>
      </w:r>
      <w:r w:rsidR="00D87E93">
        <w:rPr>
          <w:sz w:val="28"/>
          <w:szCs w:val="28"/>
        </w:rPr>
        <w:t>8 года по «21</w:t>
      </w:r>
      <w:r>
        <w:rPr>
          <w:sz w:val="28"/>
          <w:szCs w:val="28"/>
        </w:rPr>
        <w:t>»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D87E93">
        <w:rPr>
          <w:sz w:val="28"/>
          <w:szCs w:val="28"/>
        </w:rPr>
        <w:t>февраля</w:t>
      </w:r>
      <w:r w:rsidR="003A548C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3A548C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991617" w:rsidRDefault="003E607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</w:t>
      </w:r>
      <w:r w:rsidR="00991617">
        <w:rPr>
          <w:sz w:val="28"/>
          <w:szCs w:val="28"/>
        </w:rPr>
        <w:t xml:space="preserve"> расположения земельного участка прилагается.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991617" w:rsidRDefault="00991617" w:rsidP="00991617">
      <w:pPr>
        <w:jc w:val="both"/>
        <w:rPr>
          <w:sz w:val="28"/>
          <w:szCs w:val="28"/>
        </w:rPr>
      </w:pPr>
    </w:p>
    <w:p w:rsidR="00D87E93" w:rsidRDefault="00991617" w:rsidP="00277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79C3">
        <w:rPr>
          <w:sz w:val="28"/>
          <w:szCs w:val="28"/>
        </w:rPr>
        <w:t xml:space="preserve">                                                                                    </w:t>
      </w:r>
      <w:r>
        <w:rPr>
          <w:sz w:val="28"/>
          <w:szCs w:val="28"/>
        </w:rPr>
        <w:t xml:space="preserve">                       </w:t>
      </w:r>
    </w:p>
    <w:p w:rsidR="00991617" w:rsidRDefault="00D87E93" w:rsidP="002779C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</w:t>
      </w:r>
      <w:r w:rsidR="00991617">
        <w:rPr>
          <w:sz w:val="28"/>
          <w:szCs w:val="28"/>
        </w:rPr>
        <w:t xml:space="preserve">   Приложение</w:t>
      </w:r>
    </w:p>
    <w:p w:rsidR="00991617" w:rsidRDefault="00991617" w:rsidP="00991617">
      <w:pPr>
        <w:jc w:val="both"/>
        <w:rPr>
          <w:sz w:val="28"/>
          <w:szCs w:val="28"/>
        </w:rPr>
      </w:pPr>
    </w:p>
    <w:p w:rsidR="00991617" w:rsidRDefault="00991617" w:rsidP="009916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E6077">
        <w:rPr>
          <w:sz w:val="28"/>
          <w:szCs w:val="28"/>
        </w:rPr>
        <w:t xml:space="preserve">                       Схема</w:t>
      </w:r>
      <w:r>
        <w:rPr>
          <w:sz w:val="28"/>
          <w:szCs w:val="28"/>
        </w:rPr>
        <w:t xml:space="preserve"> расположения земельного участка</w:t>
      </w:r>
    </w:p>
    <w:p w:rsidR="00991617" w:rsidRDefault="00991617"/>
    <w:p w:rsidR="00991617" w:rsidRPr="00991617" w:rsidRDefault="00991617" w:rsidP="00991617"/>
    <w:p w:rsidR="00991617" w:rsidRPr="00991617" w:rsidRDefault="00991617" w:rsidP="00991617"/>
    <w:p w:rsidR="00991617" w:rsidRDefault="00991617" w:rsidP="00991617"/>
    <w:p w:rsidR="00215667" w:rsidRPr="00991617" w:rsidRDefault="0073719F" w:rsidP="00991617">
      <w:pPr>
        <w:tabs>
          <w:tab w:val="left" w:pos="990"/>
        </w:tabs>
      </w:pPr>
      <w:r w:rsidRPr="0073719F">
        <w:rPr>
          <w:noProof/>
        </w:rPr>
        <w:drawing>
          <wp:inline distT="0" distB="0" distL="0" distR="0" wp14:anchorId="732490B3" wp14:editId="5CD02AF2">
            <wp:extent cx="5991225" cy="4257675"/>
            <wp:effectExtent l="0" t="0" r="9525" b="9525"/>
            <wp:docPr id="1" name="Рисунок 1" descr="C:\Users\0401\Desktop\Ивановская область, Тейковский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Ивановская область, Тейковский район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24176"/>
                    <a:stretch/>
                  </pic:blipFill>
                  <pic:spPr bwMode="auto">
                    <a:xfrm>
                      <a:off x="0" y="0"/>
                      <a:ext cx="599122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91617">
        <w:tab/>
      </w:r>
    </w:p>
    <w:sectPr w:rsidR="00215667" w:rsidRPr="00991617" w:rsidSect="00991617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FE"/>
    <w:rsid w:val="00200798"/>
    <w:rsid w:val="00215667"/>
    <w:rsid w:val="002779C3"/>
    <w:rsid w:val="003A548C"/>
    <w:rsid w:val="003E6077"/>
    <w:rsid w:val="006F2E2D"/>
    <w:rsid w:val="0073719F"/>
    <w:rsid w:val="007F5FA3"/>
    <w:rsid w:val="008B62D1"/>
    <w:rsid w:val="00956AC9"/>
    <w:rsid w:val="00983E5C"/>
    <w:rsid w:val="00991617"/>
    <w:rsid w:val="009B44DF"/>
    <w:rsid w:val="00BE3ECC"/>
    <w:rsid w:val="00D87E93"/>
    <w:rsid w:val="00E26CFE"/>
    <w:rsid w:val="00E862F1"/>
    <w:rsid w:val="00EE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49D09-3617-462E-ABC3-2B540DC1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991617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7F5F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F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27</cp:revision>
  <cp:lastPrinted>2018-01-19T10:17:00Z</cp:lastPrinted>
  <dcterms:created xsi:type="dcterms:W3CDTF">2017-02-09T10:05:00Z</dcterms:created>
  <dcterms:modified xsi:type="dcterms:W3CDTF">2018-01-19T10:18:00Z</dcterms:modified>
</cp:coreProperties>
</file>