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B5E" w:rsidRPr="00694B5E" w:rsidRDefault="00694B5E" w:rsidP="00694B5E">
      <w:pPr>
        <w:spacing w:before="100" w:beforeAutospacing="1" w:after="100" w:afterAutospacing="1" w:line="240" w:lineRule="auto"/>
        <w:jc w:val="center"/>
        <w:rPr>
          <w:rFonts w:ascii="Times New Roman" w:eastAsia="Times New Roman" w:hAnsi="Times New Roman" w:cs="Times New Roman"/>
          <w:b/>
          <w:bCs/>
          <w:color w:val="000000"/>
          <w:lang w:eastAsia="ru-RU"/>
        </w:rPr>
      </w:pPr>
      <w:bookmarkStart w:id="0" w:name="_GoBack"/>
      <w:bookmarkEnd w:id="0"/>
      <w:r w:rsidRPr="00694B5E">
        <w:rPr>
          <w:rFonts w:ascii="Times New Roman" w:eastAsia="Times New Roman" w:hAnsi="Times New Roman" w:cs="Times New Roman"/>
          <w:b/>
          <w:bCs/>
          <w:color w:val="000000"/>
          <w:lang w:eastAsia="ru-RU"/>
        </w:rPr>
        <w:t>Извещение о проведении электронного аукциона</w:t>
      </w:r>
    </w:p>
    <w:tbl>
      <w:tblPr>
        <w:tblW w:w="0" w:type="auto"/>
        <w:tblCellSpacing w:w="15" w:type="dxa"/>
        <w:tblInd w:w="-851" w:type="dxa"/>
        <w:tblLayout w:type="fixed"/>
        <w:tblCellMar>
          <w:top w:w="15" w:type="dxa"/>
          <w:left w:w="15" w:type="dxa"/>
          <w:bottom w:w="15" w:type="dxa"/>
          <w:right w:w="15" w:type="dxa"/>
        </w:tblCellMar>
        <w:tblLook w:val="04A0" w:firstRow="1" w:lastRow="0" w:firstColumn="1" w:lastColumn="0" w:noHBand="0" w:noVBand="1"/>
      </w:tblPr>
      <w:tblGrid>
        <w:gridCol w:w="4916"/>
        <w:gridCol w:w="5149"/>
      </w:tblGrid>
      <w:tr w:rsidR="00694B5E" w:rsidRPr="00694B5E" w:rsidTr="00694B5E">
        <w:trPr>
          <w:tblCellSpacing w:w="15" w:type="dxa"/>
        </w:trPr>
        <w:tc>
          <w:tcPr>
            <w:tcW w:w="4871" w:type="dxa"/>
            <w:vAlign w:val="center"/>
            <w:hideMark/>
          </w:tcPr>
          <w:p w:rsidR="00694B5E" w:rsidRPr="00694B5E" w:rsidRDefault="00694B5E" w:rsidP="00694B5E">
            <w:pPr>
              <w:spacing w:after="0"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для закупки №0133300015814000008</w:t>
            </w:r>
          </w:p>
        </w:tc>
        <w:tc>
          <w:tcPr>
            <w:tcW w:w="5104" w:type="dxa"/>
            <w:vAlign w:val="center"/>
            <w:hideMark/>
          </w:tcPr>
          <w:p w:rsidR="00694B5E" w:rsidRPr="00694B5E" w:rsidRDefault="00694B5E" w:rsidP="00694B5E">
            <w:pPr>
              <w:spacing w:after="0" w:line="240" w:lineRule="auto"/>
              <w:jc w:val="center"/>
              <w:rPr>
                <w:rFonts w:ascii="Times New Roman" w:eastAsia="Times New Roman" w:hAnsi="Times New Roman" w:cs="Times New Roman"/>
                <w:lang w:eastAsia="ru-RU"/>
              </w:rPr>
            </w:pP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b/>
                <w:bCs/>
                <w:color w:val="000000"/>
                <w:lang w:eastAsia="ru-RU"/>
              </w:rPr>
              <w:t>Общая информация</w:t>
            </w:r>
          </w:p>
        </w:tc>
        <w:tc>
          <w:tcPr>
            <w:tcW w:w="5104" w:type="dxa"/>
            <w:vAlign w:val="center"/>
            <w:hideMark/>
          </w:tcPr>
          <w:p w:rsidR="00694B5E" w:rsidRPr="00694B5E" w:rsidRDefault="00694B5E" w:rsidP="00694B5E">
            <w:pPr>
              <w:spacing w:after="0" w:line="240" w:lineRule="auto"/>
              <w:rPr>
                <w:rFonts w:ascii="Times New Roman" w:eastAsia="Times New Roman" w:hAnsi="Times New Roman" w:cs="Times New Roman"/>
                <w:lang w:eastAsia="ru-RU"/>
              </w:rPr>
            </w:pP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Номер извещения</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0133300015814000008</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Наименование объекта закупки</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Выполнение кадастровых работ по образованию земельных участков, государственная собственность на которые не разграничена, на территории Тейковского муниципального района</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Способ определения поставщика (подрядчика, исполнителя)</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Электронный аукцион</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Наименование электронной площадки в информационно-телекоммуникационной сети «Интернет»</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ОАО «ЕЭТП»</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Адрес электронной площадки в информационно-телекоммуникационной сети «Интернет»</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http://roseltorg.ru</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Закупку осуществляет</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Заказчик</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b/>
                <w:bCs/>
                <w:color w:val="000000"/>
                <w:lang w:eastAsia="ru-RU"/>
              </w:rPr>
              <w:t>Контактная информация</w:t>
            </w:r>
          </w:p>
        </w:tc>
        <w:tc>
          <w:tcPr>
            <w:tcW w:w="5104" w:type="dxa"/>
            <w:vAlign w:val="center"/>
            <w:hideMark/>
          </w:tcPr>
          <w:p w:rsidR="00694B5E" w:rsidRPr="00694B5E" w:rsidRDefault="00694B5E" w:rsidP="00694B5E">
            <w:pPr>
              <w:spacing w:after="0" w:line="240" w:lineRule="auto"/>
              <w:rPr>
                <w:rFonts w:ascii="Times New Roman" w:eastAsia="Times New Roman" w:hAnsi="Times New Roman" w:cs="Times New Roman"/>
                <w:lang w:eastAsia="ru-RU"/>
              </w:rPr>
            </w:pP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Организация, осуществляющая закупку</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Администрация Тейковского муниципального района</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Почтовый адрес</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Российская Федерация, 155040, Ивановская обл, Тейковский р-н, Тейково г, Октябрьская, 2а, -</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Место нахождения</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Российская Федерация, 155040, Ивановская обл, Тейковский р-н, Тейково г, Октябрьская, 2а, -</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Ответственное должностное лицо</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Шегурова Галина Викторовна</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Адрес электронной почты</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teikovo.raion@mail.ru</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Номер контактного телефона</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8-49343-22101</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Факс</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8-49343-22605</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Дополнительная информация</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Информация отсутствует</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b/>
                <w:bCs/>
                <w:color w:val="000000"/>
                <w:lang w:eastAsia="ru-RU"/>
              </w:rPr>
              <w:t>Информация о процедуре закупки</w:t>
            </w:r>
          </w:p>
        </w:tc>
        <w:tc>
          <w:tcPr>
            <w:tcW w:w="5104" w:type="dxa"/>
            <w:vAlign w:val="center"/>
            <w:hideMark/>
          </w:tcPr>
          <w:p w:rsidR="00694B5E" w:rsidRPr="00694B5E" w:rsidRDefault="00694B5E" w:rsidP="00694B5E">
            <w:pPr>
              <w:spacing w:after="0" w:line="240" w:lineRule="auto"/>
              <w:rPr>
                <w:rFonts w:ascii="Times New Roman" w:eastAsia="Times New Roman" w:hAnsi="Times New Roman" w:cs="Times New Roman"/>
                <w:lang w:eastAsia="ru-RU"/>
              </w:rPr>
            </w:pP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Дата и время начала подачи заявок</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10.09.2014 19:05</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Дата и время окончания подачи заявок</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17.09.2014 10:00</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Место подачи заявок</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http://roseltorg.ru</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Порядок подачи заявок</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Указан в пункте 11 раздела I «Условия проведения аукциона в электронной форме» настоящей документации.</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Дата окончания срока рассмотрения первых частей заявок участников</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22.09.2014</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Дата проведения аукциона в электронной форме</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25.09.2014</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Дополнительная информация</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Информация отсутствует</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b/>
                <w:bCs/>
                <w:color w:val="000000"/>
                <w:lang w:eastAsia="ru-RU"/>
              </w:rPr>
              <w:t>Условия контракта</w:t>
            </w:r>
          </w:p>
        </w:tc>
        <w:tc>
          <w:tcPr>
            <w:tcW w:w="5104" w:type="dxa"/>
            <w:vAlign w:val="center"/>
            <w:hideMark/>
          </w:tcPr>
          <w:p w:rsidR="00694B5E" w:rsidRPr="00694B5E" w:rsidRDefault="00694B5E" w:rsidP="00694B5E">
            <w:pPr>
              <w:spacing w:after="0" w:line="240" w:lineRule="auto"/>
              <w:rPr>
                <w:rFonts w:ascii="Times New Roman" w:eastAsia="Times New Roman" w:hAnsi="Times New Roman" w:cs="Times New Roman"/>
                <w:lang w:eastAsia="ru-RU"/>
              </w:rPr>
            </w:pP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Начальная (максимальная) цена контракта</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32200.00 Российский рубль</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Источник финансирования</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Бюджет Тейковского муниципального района</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b/>
                <w:bCs/>
                <w:color w:val="000000"/>
                <w:lang w:eastAsia="ru-RU"/>
              </w:rPr>
              <w:t>План оплаты исполнения контракта за счет бюджетных средств</w:t>
            </w:r>
          </w:p>
        </w:tc>
        <w:tc>
          <w:tcPr>
            <w:tcW w:w="5104" w:type="dxa"/>
            <w:vAlign w:val="center"/>
            <w:hideMark/>
          </w:tcPr>
          <w:p w:rsidR="00694B5E" w:rsidRPr="00694B5E" w:rsidRDefault="00694B5E" w:rsidP="00694B5E">
            <w:pPr>
              <w:spacing w:after="0" w:line="240" w:lineRule="auto"/>
              <w:rPr>
                <w:rFonts w:ascii="Times New Roman" w:eastAsia="Times New Roman" w:hAnsi="Times New Roman" w:cs="Times New Roman"/>
                <w:lang w:eastAsia="ru-RU"/>
              </w:rPr>
            </w:pPr>
          </w:p>
        </w:tc>
      </w:tr>
      <w:tr w:rsidR="00694B5E" w:rsidRPr="00694B5E" w:rsidTr="00694B5E">
        <w:trPr>
          <w:tblCellSpacing w:w="15" w:type="dxa"/>
        </w:trPr>
        <w:tc>
          <w:tcPr>
            <w:tcW w:w="10005" w:type="dxa"/>
            <w:gridSpan w:val="2"/>
            <w:tcMar>
              <w:top w:w="0" w:type="dxa"/>
              <w:left w:w="225" w:type="dxa"/>
              <w:bottom w:w="0" w:type="dxa"/>
              <w:right w:w="15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154"/>
              <w:gridCol w:w="1930"/>
            </w:tblGrid>
            <w:tr w:rsidR="00694B5E" w:rsidRPr="00694B5E" w:rsidTr="00694B5E">
              <w:tc>
                <w:tcPr>
                  <w:tcW w:w="5084" w:type="dxa"/>
                  <w:gridSpan w:val="2"/>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694B5E" w:rsidRPr="00694B5E" w:rsidRDefault="00694B5E" w:rsidP="00694B5E">
                  <w:pPr>
                    <w:spacing w:after="0" w:line="240" w:lineRule="auto"/>
                    <w:jc w:val="right"/>
                    <w:rPr>
                      <w:rFonts w:ascii="Times New Roman" w:eastAsia="Times New Roman" w:hAnsi="Times New Roman" w:cs="Times New Roman"/>
                      <w:lang w:eastAsia="ru-RU"/>
                    </w:rPr>
                  </w:pPr>
                  <w:r w:rsidRPr="00694B5E">
                    <w:rPr>
                      <w:rFonts w:ascii="Times New Roman" w:eastAsia="Times New Roman" w:hAnsi="Times New Roman" w:cs="Times New Roman"/>
                      <w:lang w:eastAsia="ru-RU"/>
                    </w:rPr>
                    <w:t>Российский рубль</w:t>
                  </w:r>
                </w:p>
              </w:tc>
            </w:tr>
            <w:tr w:rsidR="00694B5E" w:rsidRPr="00694B5E" w:rsidTr="00694B5E">
              <w:tc>
                <w:tcPr>
                  <w:tcW w:w="31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4B5E" w:rsidRPr="00694B5E" w:rsidRDefault="00694B5E" w:rsidP="00694B5E">
                  <w:pPr>
                    <w:spacing w:after="0" w:line="240" w:lineRule="auto"/>
                    <w:jc w:val="center"/>
                    <w:rPr>
                      <w:rFonts w:ascii="Times New Roman" w:eastAsia="Times New Roman" w:hAnsi="Times New Roman" w:cs="Times New Roman"/>
                      <w:lang w:eastAsia="ru-RU"/>
                    </w:rPr>
                  </w:pPr>
                  <w:r w:rsidRPr="00694B5E">
                    <w:rPr>
                      <w:rFonts w:ascii="Times New Roman" w:eastAsia="Times New Roman" w:hAnsi="Times New Roman" w:cs="Times New Roman"/>
                      <w:lang w:eastAsia="ru-RU"/>
                    </w:rPr>
                    <w:t>Код бюджетной классификации</w:t>
                  </w:r>
                </w:p>
              </w:tc>
              <w:tc>
                <w:tcPr>
                  <w:tcW w:w="19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4B5E" w:rsidRPr="00694B5E" w:rsidRDefault="00694B5E" w:rsidP="00694B5E">
                  <w:pPr>
                    <w:spacing w:after="0" w:line="240" w:lineRule="auto"/>
                    <w:jc w:val="center"/>
                    <w:rPr>
                      <w:rFonts w:ascii="Times New Roman" w:eastAsia="Times New Roman" w:hAnsi="Times New Roman" w:cs="Times New Roman"/>
                      <w:lang w:eastAsia="ru-RU"/>
                    </w:rPr>
                  </w:pPr>
                  <w:r w:rsidRPr="00694B5E">
                    <w:rPr>
                      <w:rFonts w:ascii="Times New Roman" w:eastAsia="Times New Roman" w:hAnsi="Times New Roman" w:cs="Times New Roman"/>
                      <w:lang w:eastAsia="ru-RU"/>
                    </w:rPr>
                    <w:t>Оплата за 2014 год</w:t>
                  </w:r>
                </w:p>
              </w:tc>
            </w:tr>
            <w:tr w:rsidR="00694B5E" w:rsidRPr="00694B5E" w:rsidTr="00694B5E">
              <w:tc>
                <w:tcPr>
                  <w:tcW w:w="31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4B5E" w:rsidRPr="00694B5E" w:rsidRDefault="00694B5E" w:rsidP="00694B5E">
                  <w:pPr>
                    <w:spacing w:after="0" w:line="240" w:lineRule="auto"/>
                    <w:rPr>
                      <w:rFonts w:ascii="Times New Roman" w:eastAsia="Times New Roman" w:hAnsi="Times New Roman" w:cs="Times New Roman"/>
                      <w:lang w:eastAsia="ru-RU"/>
                    </w:rPr>
                  </w:pPr>
                  <w:r w:rsidRPr="00694B5E">
                    <w:rPr>
                      <w:rFonts w:ascii="Times New Roman" w:eastAsia="Times New Roman" w:hAnsi="Times New Roman" w:cs="Times New Roman"/>
                      <w:lang w:eastAsia="ru-RU"/>
                    </w:rPr>
                    <w:t>04104124292016244226</w:t>
                  </w:r>
                </w:p>
              </w:tc>
              <w:tc>
                <w:tcPr>
                  <w:tcW w:w="19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4B5E" w:rsidRPr="00694B5E" w:rsidRDefault="00694B5E" w:rsidP="00694B5E">
                  <w:pPr>
                    <w:spacing w:after="0" w:line="240" w:lineRule="auto"/>
                    <w:jc w:val="center"/>
                    <w:rPr>
                      <w:rFonts w:ascii="Times New Roman" w:eastAsia="Times New Roman" w:hAnsi="Times New Roman" w:cs="Times New Roman"/>
                      <w:lang w:eastAsia="ru-RU"/>
                    </w:rPr>
                  </w:pPr>
                  <w:r w:rsidRPr="00694B5E">
                    <w:rPr>
                      <w:rFonts w:ascii="Times New Roman" w:eastAsia="Times New Roman" w:hAnsi="Times New Roman" w:cs="Times New Roman"/>
                      <w:lang w:eastAsia="ru-RU"/>
                    </w:rPr>
                    <w:t>32200.00</w:t>
                  </w:r>
                </w:p>
              </w:tc>
            </w:tr>
            <w:tr w:rsidR="00694B5E" w:rsidRPr="00694B5E" w:rsidTr="00694B5E">
              <w:tc>
                <w:tcPr>
                  <w:tcW w:w="31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4B5E" w:rsidRPr="00694B5E" w:rsidRDefault="00694B5E" w:rsidP="00694B5E">
                  <w:pPr>
                    <w:spacing w:after="0" w:line="240" w:lineRule="auto"/>
                    <w:rPr>
                      <w:rFonts w:ascii="Times New Roman" w:eastAsia="Times New Roman" w:hAnsi="Times New Roman" w:cs="Times New Roman"/>
                      <w:lang w:eastAsia="ru-RU"/>
                    </w:rPr>
                  </w:pPr>
                  <w:r w:rsidRPr="00694B5E">
                    <w:rPr>
                      <w:rFonts w:ascii="Times New Roman" w:eastAsia="Times New Roman" w:hAnsi="Times New Roman" w:cs="Times New Roman"/>
                      <w:lang w:eastAsia="ru-RU"/>
                    </w:rPr>
                    <w:t>Итого:</w:t>
                  </w:r>
                </w:p>
              </w:tc>
              <w:tc>
                <w:tcPr>
                  <w:tcW w:w="19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4B5E" w:rsidRPr="00694B5E" w:rsidRDefault="00694B5E" w:rsidP="00694B5E">
                  <w:pPr>
                    <w:spacing w:after="0" w:line="240" w:lineRule="auto"/>
                    <w:jc w:val="center"/>
                    <w:rPr>
                      <w:rFonts w:ascii="Times New Roman" w:eastAsia="Times New Roman" w:hAnsi="Times New Roman" w:cs="Times New Roman"/>
                      <w:lang w:eastAsia="ru-RU"/>
                    </w:rPr>
                  </w:pPr>
                  <w:r w:rsidRPr="00694B5E">
                    <w:rPr>
                      <w:rFonts w:ascii="Times New Roman" w:eastAsia="Times New Roman" w:hAnsi="Times New Roman" w:cs="Times New Roman"/>
                      <w:lang w:eastAsia="ru-RU"/>
                    </w:rPr>
                    <w:t>32200.00</w:t>
                  </w:r>
                </w:p>
              </w:tc>
            </w:tr>
            <w:tr w:rsidR="00694B5E" w:rsidRPr="00694B5E" w:rsidTr="00694B5E">
              <w:tc>
                <w:tcPr>
                  <w:tcW w:w="5084" w:type="dxa"/>
                  <w:gridSpan w:val="2"/>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694B5E" w:rsidRPr="00694B5E" w:rsidRDefault="00694B5E" w:rsidP="00694B5E">
                  <w:pPr>
                    <w:spacing w:after="0" w:line="240" w:lineRule="auto"/>
                    <w:jc w:val="right"/>
                    <w:rPr>
                      <w:rFonts w:ascii="Times New Roman" w:eastAsia="Times New Roman" w:hAnsi="Times New Roman" w:cs="Times New Roman"/>
                      <w:lang w:eastAsia="ru-RU"/>
                    </w:rPr>
                  </w:pPr>
                  <w:r w:rsidRPr="00694B5E">
                    <w:rPr>
                      <w:rFonts w:ascii="Times New Roman" w:eastAsia="Times New Roman" w:hAnsi="Times New Roman" w:cs="Times New Roman"/>
                      <w:lang w:eastAsia="ru-RU"/>
                    </w:rPr>
                    <w:t>Всего: 32200.00</w:t>
                  </w:r>
                </w:p>
              </w:tc>
            </w:tr>
          </w:tbl>
          <w:p w:rsidR="00694B5E" w:rsidRPr="00694B5E" w:rsidRDefault="00694B5E" w:rsidP="00694B5E">
            <w:pPr>
              <w:spacing w:after="0" w:line="240" w:lineRule="auto"/>
              <w:rPr>
                <w:rFonts w:ascii="Times New Roman" w:eastAsia="Times New Roman" w:hAnsi="Times New Roman" w:cs="Times New Roman"/>
                <w:color w:val="000000"/>
                <w:lang w:eastAsia="ru-RU"/>
              </w:rPr>
            </w:pP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lastRenderedPageBreak/>
              <w:t>Место доставки товара, выполнения работы или оказания услуги</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 xml:space="preserve">Российская федерация, Ивановская обл, Тейковский р-н, Санники д, </w:t>
            </w:r>
            <w:proofErr w:type="gramStart"/>
            <w:r w:rsidRPr="00694B5E">
              <w:rPr>
                <w:rFonts w:ascii="Times New Roman" w:eastAsia="Times New Roman" w:hAnsi="Times New Roman" w:cs="Times New Roman"/>
                <w:color w:val="000000"/>
                <w:lang w:eastAsia="ru-RU"/>
              </w:rPr>
              <w:t>В соответствии с</w:t>
            </w:r>
            <w:proofErr w:type="gramEnd"/>
            <w:r w:rsidRPr="00694B5E">
              <w:rPr>
                <w:rFonts w:ascii="Times New Roman" w:eastAsia="Times New Roman" w:hAnsi="Times New Roman" w:cs="Times New Roman"/>
                <w:color w:val="000000"/>
                <w:lang w:eastAsia="ru-RU"/>
              </w:rPr>
              <w:t xml:space="preserve"> пунктом 18 раздела II </w:t>
            </w:r>
            <w:r w:rsidRPr="00694B5E">
              <w:rPr>
                <w:rFonts w:ascii="Times New Roman" w:eastAsia="Times New Roman" w:hAnsi="Times New Roman" w:cs="Times New Roman"/>
                <w:color w:val="000000"/>
                <w:lang w:eastAsia="ru-RU"/>
              </w:rPr>
              <w:br/>
              <w:t>Российская федерация, Ивановская обл, Тейковский р-н, Рожство д, В соответствии с пунктом 18 раздела II </w:t>
            </w:r>
            <w:r w:rsidRPr="00694B5E">
              <w:rPr>
                <w:rFonts w:ascii="Times New Roman" w:eastAsia="Times New Roman" w:hAnsi="Times New Roman" w:cs="Times New Roman"/>
                <w:color w:val="000000"/>
                <w:lang w:eastAsia="ru-RU"/>
              </w:rPr>
              <w:br/>
              <w:t>Российская федерация, Ивановская обл, Тейковский р-н, Пержево д, В соответствии с пунктом 18 раздела II</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Сроки поставки товара или завершения работы либо график оказания услуг</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Срок завершения работ - 45 (сорок пять) календарных дней со дня заключения муниципального контракта.</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b/>
                <w:bCs/>
                <w:color w:val="000000"/>
                <w:lang w:eastAsia="ru-RU"/>
              </w:rPr>
              <w:t>Объект закупки</w:t>
            </w:r>
          </w:p>
        </w:tc>
        <w:tc>
          <w:tcPr>
            <w:tcW w:w="5104" w:type="dxa"/>
            <w:vAlign w:val="center"/>
            <w:hideMark/>
          </w:tcPr>
          <w:p w:rsidR="00694B5E" w:rsidRPr="00694B5E" w:rsidRDefault="00694B5E" w:rsidP="00694B5E">
            <w:pPr>
              <w:spacing w:after="0" w:line="240" w:lineRule="auto"/>
              <w:rPr>
                <w:rFonts w:ascii="Times New Roman" w:eastAsia="Times New Roman" w:hAnsi="Times New Roman" w:cs="Times New Roman"/>
                <w:lang w:eastAsia="ru-RU"/>
              </w:rPr>
            </w:pP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В соответствии с документацией об электронном аукционе</w:t>
            </w:r>
          </w:p>
        </w:tc>
      </w:tr>
      <w:tr w:rsidR="00694B5E" w:rsidRPr="00694B5E" w:rsidTr="00694B5E">
        <w:trPr>
          <w:tblCellSpacing w:w="15" w:type="dxa"/>
        </w:trPr>
        <w:tc>
          <w:tcPr>
            <w:tcW w:w="10005" w:type="dxa"/>
            <w:gridSpan w:val="2"/>
            <w:tcMar>
              <w:top w:w="0" w:type="dxa"/>
              <w:left w:w="225" w:type="dxa"/>
              <w:bottom w:w="0" w:type="dxa"/>
              <w:right w:w="15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725"/>
              <w:gridCol w:w="1326"/>
              <w:gridCol w:w="1247"/>
              <w:gridCol w:w="1251"/>
              <w:gridCol w:w="1052"/>
              <w:gridCol w:w="1164"/>
            </w:tblGrid>
            <w:tr w:rsidR="00694B5E" w:rsidRPr="00694B5E" w:rsidTr="00694B5E">
              <w:tc>
                <w:tcPr>
                  <w:tcW w:w="9765" w:type="dxa"/>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694B5E" w:rsidRPr="00694B5E" w:rsidRDefault="00694B5E" w:rsidP="00694B5E">
                  <w:pPr>
                    <w:spacing w:after="0" w:line="240" w:lineRule="auto"/>
                    <w:jc w:val="right"/>
                    <w:rPr>
                      <w:rFonts w:ascii="Times New Roman" w:eastAsia="Times New Roman" w:hAnsi="Times New Roman" w:cs="Times New Roman"/>
                      <w:lang w:eastAsia="ru-RU"/>
                    </w:rPr>
                  </w:pPr>
                  <w:r w:rsidRPr="00694B5E">
                    <w:rPr>
                      <w:rFonts w:ascii="Times New Roman" w:eastAsia="Times New Roman" w:hAnsi="Times New Roman" w:cs="Times New Roman"/>
                      <w:lang w:eastAsia="ru-RU"/>
                    </w:rPr>
                    <w:t>Российский рубль</w:t>
                  </w:r>
                </w:p>
              </w:tc>
            </w:tr>
            <w:tr w:rsidR="00694B5E" w:rsidRPr="00694B5E" w:rsidTr="00694B5E">
              <w:tc>
                <w:tcPr>
                  <w:tcW w:w="3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4B5E" w:rsidRPr="00694B5E" w:rsidRDefault="00694B5E" w:rsidP="00694B5E">
                  <w:pPr>
                    <w:spacing w:after="0" w:line="240" w:lineRule="auto"/>
                    <w:rPr>
                      <w:rFonts w:ascii="Times New Roman" w:eastAsia="Times New Roman" w:hAnsi="Times New Roman" w:cs="Times New Roman"/>
                      <w:lang w:eastAsia="ru-RU"/>
                    </w:rPr>
                  </w:pPr>
                  <w:r w:rsidRPr="00694B5E">
                    <w:rPr>
                      <w:rFonts w:ascii="Times New Roman" w:eastAsia="Times New Roman" w:hAnsi="Times New Roman" w:cs="Times New Roman"/>
                      <w:lang w:eastAsia="ru-RU"/>
                    </w:rPr>
                    <w:t>Наименование товара, работ, услуг</w:t>
                  </w:r>
                </w:p>
              </w:tc>
              <w:tc>
                <w:tcPr>
                  <w:tcW w:w="13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4B5E" w:rsidRPr="00694B5E" w:rsidRDefault="00694B5E" w:rsidP="00694B5E">
                  <w:pPr>
                    <w:spacing w:after="0" w:line="240" w:lineRule="auto"/>
                    <w:rPr>
                      <w:rFonts w:ascii="Times New Roman" w:eastAsia="Times New Roman" w:hAnsi="Times New Roman" w:cs="Times New Roman"/>
                      <w:lang w:eastAsia="ru-RU"/>
                    </w:rPr>
                  </w:pPr>
                  <w:r w:rsidRPr="00694B5E">
                    <w:rPr>
                      <w:rFonts w:ascii="Times New Roman" w:eastAsia="Times New Roman" w:hAnsi="Times New Roman" w:cs="Times New Roman"/>
                      <w:lang w:eastAsia="ru-RU"/>
                    </w:rPr>
                    <w:t>Код по ОКПД</w:t>
                  </w:r>
                </w:p>
              </w:tc>
              <w:tc>
                <w:tcPr>
                  <w:tcW w:w="1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4B5E" w:rsidRPr="00694B5E" w:rsidRDefault="00694B5E" w:rsidP="00694B5E">
                  <w:pPr>
                    <w:spacing w:after="0" w:line="240" w:lineRule="auto"/>
                    <w:rPr>
                      <w:rFonts w:ascii="Times New Roman" w:eastAsia="Times New Roman" w:hAnsi="Times New Roman" w:cs="Times New Roman"/>
                      <w:lang w:eastAsia="ru-RU"/>
                    </w:rPr>
                  </w:pPr>
                  <w:r w:rsidRPr="00694B5E">
                    <w:rPr>
                      <w:rFonts w:ascii="Times New Roman" w:eastAsia="Times New Roman" w:hAnsi="Times New Roman" w:cs="Times New Roman"/>
                      <w:lang w:eastAsia="ru-RU"/>
                    </w:rPr>
                    <w:t>Единица измерения</w:t>
                  </w:r>
                </w:p>
              </w:tc>
              <w:tc>
                <w:tcPr>
                  <w:tcW w:w="1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4B5E" w:rsidRPr="00694B5E" w:rsidRDefault="00694B5E" w:rsidP="00694B5E">
                  <w:pPr>
                    <w:spacing w:after="0" w:line="240" w:lineRule="auto"/>
                    <w:rPr>
                      <w:rFonts w:ascii="Times New Roman" w:eastAsia="Times New Roman" w:hAnsi="Times New Roman" w:cs="Times New Roman"/>
                      <w:lang w:eastAsia="ru-RU"/>
                    </w:rPr>
                  </w:pPr>
                  <w:r w:rsidRPr="00694B5E">
                    <w:rPr>
                      <w:rFonts w:ascii="Times New Roman" w:eastAsia="Times New Roman" w:hAnsi="Times New Roman" w:cs="Times New Roman"/>
                      <w:lang w:eastAsia="ru-RU"/>
                    </w:rPr>
                    <w:t>Количество</w:t>
                  </w:r>
                </w:p>
              </w:tc>
              <w:tc>
                <w:tcPr>
                  <w:tcW w:w="1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4B5E" w:rsidRPr="00694B5E" w:rsidRDefault="00694B5E" w:rsidP="00694B5E">
                  <w:pPr>
                    <w:spacing w:after="0" w:line="240" w:lineRule="auto"/>
                    <w:rPr>
                      <w:rFonts w:ascii="Times New Roman" w:eastAsia="Times New Roman" w:hAnsi="Times New Roman" w:cs="Times New Roman"/>
                      <w:lang w:eastAsia="ru-RU"/>
                    </w:rPr>
                  </w:pPr>
                  <w:r w:rsidRPr="00694B5E">
                    <w:rPr>
                      <w:rFonts w:ascii="Times New Roman" w:eastAsia="Times New Roman" w:hAnsi="Times New Roman" w:cs="Times New Roman"/>
                      <w:lang w:eastAsia="ru-RU"/>
                    </w:rPr>
                    <w:t>Цена за ед.изм.</w:t>
                  </w:r>
                </w:p>
              </w:tc>
              <w:tc>
                <w:tcPr>
                  <w:tcW w:w="11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4B5E" w:rsidRPr="00694B5E" w:rsidRDefault="00694B5E" w:rsidP="00694B5E">
                  <w:pPr>
                    <w:spacing w:after="0" w:line="240" w:lineRule="auto"/>
                    <w:rPr>
                      <w:rFonts w:ascii="Times New Roman" w:eastAsia="Times New Roman" w:hAnsi="Times New Roman" w:cs="Times New Roman"/>
                      <w:lang w:eastAsia="ru-RU"/>
                    </w:rPr>
                  </w:pPr>
                  <w:r w:rsidRPr="00694B5E">
                    <w:rPr>
                      <w:rFonts w:ascii="Times New Roman" w:eastAsia="Times New Roman" w:hAnsi="Times New Roman" w:cs="Times New Roman"/>
                      <w:lang w:eastAsia="ru-RU"/>
                    </w:rPr>
                    <w:t>Стоимость</w:t>
                  </w:r>
                </w:p>
              </w:tc>
            </w:tr>
            <w:tr w:rsidR="00694B5E" w:rsidRPr="00694B5E" w:rsidTr="00694B5E">
              <w:tc>
                <w:tcPr>
                  <w:tcW w:w="3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4B5E" w:rsidRPr="00694B5E" w:rsidRDefault="00694B5E" w:rsidP="00694B5E">
                  <w:pPr>
                    <w:spacing w:after="0" w:line="240" w:lineRule="auto"/>
                    <w:rPr>
                      <w:rFonts w:ascii="Times New Roman" w:eastAsia="Times New Roman" w:hAnsi="Times New Roman" w:cs="Times New Roman"/>
                      <w:lang w:eastAsia="ru-RU"/>
                    </w:rPr>
                  </w:pPr>
                  <w:r w:rsidRPr="00694B5E">
                    <w:rPr>
                      <w:rFonts w:ascii="Times New Roman" w:eastAsia="Times New Roman" w:hAnsi="Times New Roman" w:cs="Times New Roman"/>
                      <w:lang w:eastAsia="ru-RU"/>
                    </w:rPr>
                    <w:t>Выполнение кадастровых работ по образованию земельных участков, государственная собственность на которые не разграничена, на территории Тейковского муниципального района</w:t>
                  </w:r>
                </w:p>
              </w:tc>
              <w:tc>
                <w:tcPr>
                  <w:tcW w:w="13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4B5E" w:rsidRPr="00694B5E" w:rsidRDefault="00694B5E" w:rsidP="00694B5E">
                  <w:pPr>
                    <w:spacing w:after="0" w:line="240" w:lineRule="auto"/>
                    <w:rPr>
                      <w:rFonts w:ascii="Times New Roman" w:eastAsia="Times New Roman" w:hAnsi="Times New Roman" w:cs="Times New Roman"/>
                      <w:lang w:eastAsia="ru-RU"/>
                    </w:rPr>
                  </w:pPr>
                  <w:r w:rsidRPr="00694B5E">
                    <w:rPr>
                      <w:rFonts w:ascii="Times New Roman" w:eastAsia="Times New Roman" w:hAnsi="Times New Roman" w:cs="Times New Roman"/>
                      <w:lang w:eastAsia="ru-RU"/>
                    </w:rPr>
                    <w:t>70.32.12.120</w:t>
                  </w:r>
                </w:p>
              </w:tc>
              <w:tc>
                <w:tcPr>
                  <w:tcW w:w="1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4B5E" w:rsidRPr="00694B5E" w:rsidRDefault="00694B5E" w:rsidP="00694B5E">
                  <w:pPr>
                    <w:spacing w:after="0" w:line="240" w:lineRule="auto"/>
                    <w:rPr>
                      <w:rFonts w:ascii="Times New Roman" w:eastAsia="Times New Roman" w:hAnsi="Times New Roman" w:cs="Times New Roman"/>
                      <w:lang w:eastAsia="ru-RU"/>
                    </w:rPr>
                  </w:pPr>
                  <w:r w:rsidRPr="00694B5E">
                    <w:rPr>
                      <w:rFonts w:ascii="Times New Roman" w:eastAsia="Times New Roman" w:hAnsi="Times New Roman" w:cs="Times New Roman"/>
                      <w:lang w:eastAsia="ru-RU"/>
                    </w:rPr>
                    <w:t>ЕД</w:t>
                  </w:r>
                </w:p>
              </w:tc>
              <w:tc>
                <w:tcPr>
                  <w:tcW w:w="1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4B5E" w:rsidRPr="00694B5E" w:rsidRDefault="00694B5E" w:rsidP="00694B5E">
                  <w:pPr>
                    <w:spacing w:after="0" w:line="240" w:lineRule="auto"/>
                    <w:rPr>
                      <w:rFonts w:ascii="Times New Roman" w:eastAsia="Times New Roman" w:hAnsi="Times New Roman" w:cs="Times New Roman"/>
                      <w:lang w:eastAsia="ru-RU"/>
                    </w:rPr>
                  </w:pPr>
                  <w:r w:rsidRPr="00694B5E">
                    <w:rPr>
                      <w:rFonts w:ascii="Times New Roman" w:eastAsia="Times New Roman" w:hAnsi="Times New Roman" w:cs="Times New Roman"/>
                      <w:lang w:eastAsia="ru-RU"/>
                    </w:rPr>
                    <w:t>1.00</w:t>
                  </w:r>
                </w:p>
              </w:tc>
              <w:tc>
                <w:tcPr>
                  <w:tcW w:w="1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4B5E" w:rsidRPr="00694B5E" w:rsidRDefault="00694B5E" w:rsidP="00694B5E">
                  <w:pPr>
                    <w:spacing w:after="0" w:line="240" w:lineRule="auto"/>
                    <w:rPr>
                      <w:rFonts w:ascii="Times New Roman" w:eastAsia="Times New Roman" w:hAnsi="Times New Roman" w:cs="Times New Roman"/>
                      <w:lang w:eastAsia="ru-RU"/>
                    </w:rPr>
                  </w:pPr>
                  <w:r w:rsidRPr="00694B5E">
                    <w:rPr>
                      <w:rFonts w:ascii="Times New Roman" w:eastAsia="Times New Roman" w:hAnsi="Times New Roman" w:cs="Times New Roman"/>
                      <w:lang w:eastAsia="ru-RU"/>
                    </w:rPr>
                    <w:t>32200.00</w:t>
                  </w:r>
                </w:p>
              </w:tc>
              <w:tc>
                <w:tcPr>
                  <w:tcW w:w="11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4B5E" w:rsidRPr="00694B5E" w:rsidRDefault="00694B5E" w:rsidP="00694B5E">
                  <w:pPr>
                    <w:spacing w:after="0" w:line="240" w:lineRule="auto"/>
                    <w:rPr>
                      <w:rFonts w:ascii="Times New Roman" w:eastAsia="Times New Roman" w:hAnsi="Times New Roman" w:cs="Times New Roman"/>
                      <w:lang w:eastAsia="ru-RU"/>
                    </w:rPr>
                  </w:pPr>
                  <w:r w:rsidRPr="00694B5E">
                    <w:rPr>
                      <w:rFonts w:ascii="Times New Roman" w:eastAsia="Times New Roman" w:hAnsi="Times New Roman" w:cs="Times New Roman"/>
                      <w:lang w:eastAsia="ru-RU"/>
                    </w:rPr>
                    <w:t>32200.00</w:t>
                  </w:r>
                </w:p>
              </w:tc>
            </w:tr>
            <w:tr w:rsidR="00694B5E" w:rsidRPr="00694B5E" w:rsidTr="00694B5E">
              <w:tc>
                <w:tcPr>
                  <w:tcW w:w="9765" w:type="dxa"/>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694B5E" w:rsidRPr="00694B5E" w:rsidRDefault="00694B5E" w:rsidP="00694B5E">
                  <w:pPr>
                    <w:spacing w:after="0" w:line="240" w:lineRule="auto"/>
                    <w:jc w:val="right"/>
                    <w:rPr>
                      <w:rFonts w:ascii="Times New Roman" w:eastAsia="Times New Roman" w:hAnsi="Times New Roman" w:cs="Times New Roman"/>
                      <w:lang w:eastAsia="ru-RU"/>
                    </w:rPr>
                  </w:pPr>
                  <w:r w:rsidRPr="00694B5E">
                    <w:rPr>
                      <w:rFonts w:ascii="Times New Roman" w:eastAsia="Times New Roman" w:hAnsi="Times New Roman" w:cs="Times New Roman"/>
                      <w:lang w:eastAsia="ru-RU"/>
                    </w:rPr>
                    <w:t>Итого: 32200.00</w:t>
                  </w:r>
                </w:p>
              </w:tc>
            </w:tr>
          </w:tbl>
          <w:p w:rsidR="00694B5E" w:rsidRPr="00694B5E" w:rsidRDefault="00694B5E" w:rsidP="00694B5E">
            <w:pPr>
              <w:spacing w:after="0" w:line="240" w:lineRule="auto"/>
              <w:rPr>
                <w:rFonts w:ascii="Times New Roman" w:eastAsia="Times New Roman" w:hAnsi="Times New Roman" w:cs="Times New Roman"/>
                <w:color w:val="000000"/>
                <w:lang w:eastAsia="ru-RU"/>
              </w:rPr>
            </w:pP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b/>
                <w:bCs/>
                <w:color w:val="000000"/>
                <w:lang w:eastAsia="ru-RU"/>
              </w:rPr>
              <w:t>Преимущества и требования к участникам</w:t>
            </w:r>
          </w:p>
        </w:tc>
        <w:tc>
          <w:tcPr>
            <w:tcW w:w="5104" w:type="dxa"/>
            <w:vAlign w:val="center"/>
            <w:hideMark/>
          </w:tcPr>
          <w:p w:rsidR="00694B5E" w:rsidRPr="00694B5E" w:rsidRDefault="00694B5E" w:rsidP="00694B5E">
            <w:pPr>
              <w:spacing w:after="0" w:line="240" w:lineRule="auto"/>
              <w:rPr>
                <w:rFonts w:ascii="Times New Roman" w:eastAsia="Times New Roman" w:hAnsi="Times New Roman" w:cs="Times New Roman"/>
                <w:lang w:eastAsia="ru-RU"/>
              </w:rPr>
            </w:pP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Преимущества</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Требования к участникам</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1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Дополнительная информация к требованию отсутствует</w:t>
            </w:r>
          </w:p>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2 Единые требования к участникам (в соответствии с пунктом 1 части 1 Статьи 31 Федерального закона № 44-ФЗ) </w:t>
            </w:r>
          </w:p>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 xml:space="preserve">Установлены единые требования к участникам закупки в соответствии с частью 1 статьи 31 Федерального закона от 05.04.2013 года № 44-ФЗ, </w:t>
            </w:r>
            <w:r w:rsidRPr="00694B5E">
              <w:rPr>
                <w:rFonts w:ascii="Times New Roman" w:eastAsia="Times New Roman" w:hAnsi="Times New Roman" w:cs="Times New Roman"/>
                <w:color w:val="000000"/>
                <w:lang w:eastAsia="ru-RU"/>
              </w:rPr>
              <w:lastRenderedPageBreak/>
              <w:t>которые указаны в пункте 29 раздела II "Информационная карта аукциона в электронной форме" документации о закупке. Исчерпывающий перечень документов, которые должны быть предоставлены участниками аукциона в соответствии с пунктами 1 и 2 части 1 статьи 31 ФЗ от 05.04.2013 №44-ФЗ: соответствие требованиям Федерального закона от 24.07.2014 года № 221-ФЗ ст. 31, ст. 33 «О государственном кадастре недвижимости»: Индивидуальному предпринимателю: - копия квалифицированного аттестата кадастрового инженера; - копия свидетельства о государственной регистрации физического лица в качестве индивидуального предпринимателя. Юридическому лицу: - копии не менее 2-х квалификационных аттестатов кадастровых инженеров, работающих на основании трудового договора с данным юридическим лицом. -копии трудовых договоров, заключенных с данными кадастровыми инженерами.</w:t>
            </w:r>
          </w:p>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3 Требование о наличии финансовых ресурсов для исполнения контракта (в соответствии с пунктом 1 части 2 Статьи 31 Федерального закона № 44-ФЗ) </w:t>
            </w:r>
          </w:p>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Дополнительная информация к требованию отсутствует</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lastRenderedPageBreak/>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5104" w:type="dxa"/>
            <w:tcMar>
              <w:top w:w="0" w:type="dxa"/>
              <w:left w:w="225" w:type="dxa"/>
              <w:bottom w:w="0" w:type="dxa"/>
              <w:right w:w="150" w:type="dxa"/>
            </w:tcMar>
            <w:vAlign w:val="center"/>
            <w:hideMark/>
          </w:tcPr>
          <w:p w:rsidR="00694B5E" w:rsidRPr="00694B5E" w:rsidRDefault="00694B5E" w:rsidP="00694B5E">
            <w:pPr>
              <w:spacing w:after="0"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Не установлено</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b/>
                <w:bCs/>
                <w:color w:val="000000"/>
                <w:lang w:eastAsia="ru-RU"/>
              </w:rPr>
              <w:t>Обеспечение заявок</w:t>
            </w:r>
          </w:p>
        </w:tc>
        <w:tc>
          <w:tcPr>
            <w:tcW w:w="5104" w:type="dxa"/>
            <w:vAlign w:val="center"/>
            <w:hideMark/>
          </w:tcPr>
          <w:p w:rsidR="00694B5E" w:rsidRPr="00694B5E" w:rsidRDefault="00694B5E" w:rsidP="00694B5E">
            <w:pPr>
              <w:spacing w:after="0" w:line="240" w:lineRule="auto"/>
              <w:rPr>
                <w:rFonts w:ascii="Times New Roman" w:eastAsia="Times New Roman" w:hAnsi="Times New Roman" w:cs="Times New Roman"/>
                <w:lang w:eastAsia="ru-RU"/>
              </w:rPr>
            </w:pP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Требуется обеспечение заявок</w:t>
            </w:r>
          </w:p>
        </w:tc>
        <w:tc>
          <w:tcPr>
            <w:tcW w:w="5104" w:type="dxa"/>
            <w:tcMar>
              <w:top w:w="0" w:type="dxa"/>
              <w:left w:w="225" w:type="dxa"/>
              <w:bottom w:w="0" w:type="dxa"/>
              <w:right w:w="150" w:type="dxa"/>
            </w:tcMar>
            <w:vAlign w:val="center"/>
            <w:hideMark/>
          </w:tcPr>
          <w:p w:rsidR="00694B5E" w:rsidRPr="00694B5E" w:rsidRDefault="00694B5E" w:rsidP="00694B5E">
            <w:pPr>
              <w:spacing w:after="0" w:line="240" w:lineRule="auto"/>
              <w:rPr>
                <w:rFonts w:ascii="Times New Roman" w:eastAsia="Times New Roman" w:hAnsi="Times New Roman" w:cs="Times New Roman"/>
                <w:color w:val="000000"/>
                <w:lang w:eastAsia="ru-RU"/>
              </w:rPr>
            </w:pP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Размер обеспечения заявок</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322.00</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Порядок внесения денежных средств в качестве обеспечения заявок</w:t>
            </w:r>
          </w:p>
        </w:tc>
        <w:tc>
          <w:tcPr>
            <w:tcW w:w="5104" w:type="dxa"/>
            <w:tcMar>
              <w:top w:w="0" w:type="dxa"/>
              <w:left w:w="225" w:type="dxa"/>
              <w:bottom w:w="0" w:type="dxa"/>
              <w:right w:w="150" w:type="dxa"/>
            </w:tcMar>
            <w:vAlign w:val="center"/>
            <w:hideMark/>
          </w:tcPr>
          <w:p w:rsidR="00694B5E" w:rsidRPr="00694B5E" w:rsidRDefault="00694B5E" w:rsidP="00694B5E">
            <w:pPr>
              <w:spacing w:after="0"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Обеспечение заявки на участие в электронном аукционе может предоставляться участником закупки только путем внесения денежных средств. Участник электронного аукциона вносит денежные средства на лицевой счет участника аукциона, открытый для проведения операций по обеспечению участия в электронных аукционах на счете оператора электронной площадки. Дополнительные сведения о порядке внесения денежных средств в качестве обеспечения заявок на участие в электронном аукционе указаны в пункте 15 раздела I «Условия проведения аукциона в электронной форме».</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Платежные реквизиты для перечисления денежных средств при уклонении участника закупки от заключения контракта</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"Номер расчётного счёта" 40302810200003000087</w:t>
            </w:r>
          </w:p>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"Номер лицевого счёта" 05333006700</w:t>
            </w:r>
          </w:p>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"БИК" 042406001</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b/>
                <w:bCs/>
                <w:color w:val="000000"/>
                <w:lang w:eastAsia="ru-RU"/>
              </w:rPr>
              <w:t>Обеспечение исполнения контракта</w:t>
            </w:r>
          </w:p>
        </w:tc>
        <w:tc>
          <w:tcPr>
            <w:tcW w:w="5104" w:type="dxa"/>
            <w:vAlign w:val="center"/>
            <w:hideMark/>
          </w:tcPr>
          <w:p w:rsidR="00694B5E" w:rsidRPr="00694B5E" w:rsidRDefault="00694B5E" w:rsidP="00694B5E">
            <w:pPr>
              <w:spacing w:after="0" w:line="240" w:lineRule="auto"/>
              <w:rPr>
                <w:rFonts w:ascii="Times New Roman" w:eastAsia="Times New Roman" w:hAnsi="Times New Roman" w:cs="Times New Roman"/>
                <w:lang w:eastAsia="ru-RU"/>
              </w:rPr>
            </w:pP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Требуется обеспечение исполнения контракта</w:t>
            </w:r>
          </w:p>
        </w:tc>
        <w:tc>
          <w:tcPr>
            <w:tcW w:w="5104" w:type="dxa"/>
            <w:tcMar>
              <w:top w:w="0" w:type="dxa"/>
              <w:left w:w="225" w:type="dxa"/>
              <w:bottom w:w="0" w:type="dxa"/>
              <w:right w:w="150" w:type="dxa"/>
            </w:tcMar>
            <w:vAlign w:val="center"/>
            <w:hideMark/>
          </w:tcPr>
          <w:p w:rsidR="00694B5E" w:rsidRPr="00694B5E" w:rsidRDefault="00694B5E" w:rsidP="00694B5E">
            <w:pPr>
              <w:spacing w:after="0" w:line="240" w:lineRule="auto"/>
              <w:rPr>
                <w:rFonts w:ascii="Times New Roman" w:eastAsia="Times New Roman" w:hAnsi="Times New Roman" w:cs="Times New Roman"/>
                <w:color w:val="000000"/>
                <w:lang w:eastAsia="ru-RU"/>
              </w:rPr>
            </w:pP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Размер обеспечения исполнения контракта</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1610.00</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ind w:left="-255"/>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lastRenderedPageBreak/>
              <w:t>Порядок предоставления обеспечения исполнения контракта, требования к обеспечению, информация о банковском сопровождении контракта</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Документ, подтверждающий предоставление обеспечения исполнения контракта предоставляется заказчику одновременно с проектом контракта. Способ обеспечения исполнения контракта определяется участником закупки, с которым заключается контракт, самостоятельно. 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Срок действия банковской гарантии должен превышать срок действия контракта не менее чем на один </w:t>
            </w:r>
            <w:proofErr w:type="spellStart"/>
            <w:r w:rsidRPr="00694B5E">
              <w:rPr>
                <w:rFonts w:ascii="Times New Roman" w:eastAsia="Times New Roman" w:hAnsi="Times New Roman" w:cs="Times New Roman"/>
                <w:color w:val="000000"/>
                <w:lang w:eastAsia="ru-RU"/>
              </w:rPr>
              <w:t>месяц.В</w:t>
            </w:r>
            <w:proofErr w:type="spellEnd"/>
            <w:r w:rsidRPr="00694B5E">
              <w:rPr>
                <w:rFonts w:ascii="Times New Roman" w:eastAsia="Times New Roman" w:hAnsi="Times New Roman" w:cs="Times New Roman"/>
                <w:color w:val="000000"/>
                <w:lang w:eastAsia="ru-RU"/>
              </w:rPr>
              <w:t xml:space="preserve">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При предоставлении обеспечения контракта участником закупки, с которым заключается контракт, соблюдаются требования статьи 37 Федерального закона «Антидемпинговые меры при проведении конкурса и аукциона».</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Платежные реквизиты для обеспечения исполнения контракта</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"Номер расчётного счёта" 40302810200003000087</w:t>
            </w:r>
          </w:p>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"Номер лицевого счёта" 05333006700</w:t>
            </w:r>
          </w:p>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"БИК" 042406001</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after="0"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b/>
                <w:bCs/>
                <w:color w:val="000000"/>
                <w:lang w:eastAsia="ru-RU"/>
              </w:rPr>
              <w:t>Дополнительная информация</w:t>
            </w:r>
          </w:p>
        </w:tc>
        <w:tc>
          <w:tcPr>
            <w:tcW w:w="5104" w:type="dxa"/>
            <w:tcMar>
              <w:top w:w="0" w:type="dxa"/>
              <w:left w:w="225" w:type="dxa"/>
              <w:bottom w:w="0" w:type="dxa"/>
              <w:right w:w="150" w:type="dxa"/>
            </w:tcMar>
            <w:vAlign w:val="center"/>
            <w:hideMark/>
          </w:tcPr>
          <w:p w:rsidR="00694B5E" w:rsidRPr="00694B5E" w:rsidRDefault="00694B5E" w:rsidP="00694B5E">
            <w:pPr>
              <w:spacing w:after="0"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Информация отсутствует</w:t>
            </w:r>
          </w:p>
        </w:tc>
      </w:tr>
      <w:tr w:rsidR="00694B5E" w:rsidRPr="00694B5E" w:rsidTr="00694B5E">
        <w:trPr>
          <w:tblCellSpacing w:w="15" w:type="dxa"/>
        </w:trPr>
        <w:tc>
          <w:tcPr>
            <w:tcW w:w="10005" w:type="dxa"/>
            <w:gridSpan w:val="2"/>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after="0"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b/>
                <w:bCs/>
                <w:color w:val="000000"/>
                <w:lang w:eastAsia="ru-RU"/>
              </w:rPr>
              <w:t>Перечень прикрепленных документов</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1 АД кадастровые работы</w:t>
            </w:r>
          </w:p>
        </w:tc>
      </w:tr>
      <w:tr w:rsidR="00694B5E" w:rsidRPr="00694B5E" w:rsidTr="00694B5E">
        <w:trPr>
          <w:tblCellSpacing w:w="15" w:type="dxa"/>
        </w:trPr>
        <w:tc>
          <w:tcPr>
            <w:tcW w:w="4871"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Дата и время публикации извещения (по местному времени организации, осуществляющей закупку)</w:t>
            </w:r>
          </w:p>
        </w:tc>
        <w:tc>
          <w:tcPr>
            <w:tcW w:w="5104" w:type="dxa"/>
            <w:tcMar>
              <w:top w:w="0" w:type="dxa"/>
              <w:left w:w="225" w:type="dxa"/>
              <w:bottom w:w="0" w:type="dxa"/>
              <w:right w:w="150" w:type="dxa"/>
            </w:tcMar>
            <w:vAlign w:val="center"/>
            <w:hideMark/>
          </w:tcPr>
          <w:p w:rsidR="00694B5E" w:rsidRPr="00694B5E" w:rsidRDefault="00694B5E" w:rsidP="00694B5E">
            <w:pPr>
              <w:spacing w:before="100" w:beforeAutospacing="1" w:after="100" w:afterAutospacing="1" w:line="240" w:lineRule="auto"/>
              <w:rPr>
                <w:rFonts w:ascii="Times New Roman" w:eastAsia="Times New Roman" w:hAnsi="Times New Roman" w:cs="Times New Roman"/>
                <w:color w:val="000000"/>
                <w:lang w:eastAsia="ru-RU"/>
              </w:rPr>
            </w:pPr>
            <w:r w:rsidRPr="00694B5E">
              <w:rPr>
                <w:rFonts w:ascii="Times New Roman" w:eastAsia="Times New Roman" w:hAnsi="Times New Roman" w:cs="Times New Roman"/>
                <w:color w:val="000000"/>
                <w:lang w:eastAsia="ru-RU"/>
              </w:rPr>
              <w:t>10.09.2014 19:02</w:t>
            </w:r>
          </w:p>
        </w:tc>
      </w:tr>
    </w:tbl>
    <w:p w:rsidR="00DD4FF1" w:rsidRPr="00694B5E" w:rsidRDefault="00DD4FF1">
      <w:pPr>
        <w:rPr>
          <w:rFonts w:ascii="Times New Roman" w:hAnsi="Times New Roman" w:cs="Times New Roman"/>
        </w:rPr>
      </w:pPr>
    </w:p>
    <w:sectPr w:rsidR="00DD4FF1" w:rsidRPr="00694B5E" w:rsidSect="00694B5E">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C40"/>
    <w:rsid w:val="00694B5E"/>
    <w:rsid w:val="00987C40"/>
    <w:rsid w:val="00DD4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822D9-B1E2-47D4-98BA-8BA9EB36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694B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694B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694B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694B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694B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94B5E"/>
  </w:style>
  <w:style w:type="paragraph" w:styleId="a3">
    <w:name w:val="Normal (Web)"/>
    <w:basedOn w:val="a"/>
    <w:uiPriority w:val="99"/>
    <w:semiHidden/>
    <w:unhideWhenUsed/>
    <w:rsid w:val="00694B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8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1347</Words>
  <Characters>7681</Characters>
  <Application>Microsoft Office Word</Application>
  <DocSecurity>0</DocSecurity>
  <Lines>64</Lines>
  <Paragraphs>18</Paragraphs>
  <ScaleCrop>false</ScaleCrop>
  <Company/>
  <LinksUpToDate>false</LinksUpToDate>
  <CharactersWithSpaces>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2015-10-23T06:36:00Z</dcterms:created>
  <dcterms:modified xsi:type="dcterms:W3CDTF">2015-10-23T06:39:00Z</dcterms:modified>
</cp:coreProperties>
</file>