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21" w:rsidRPr="00F853CF" w:rsidRDefault="00F853CF" w:rsidP="00F8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3CF">
        <w:rPr>
          <w:rFonts w:ascii="Times New Roman" w:hAnsi="Times New Roman" w:cs="Times New Roman"/>
          <w:sz w:val="28"/>
          <w:szCs w:val="28"/>
        </w:rPr>
        <w:t>Памятка предпринимателям о лицензировании отдельных видов деятельности</w:t>
      </w:r>
    </w:p>
    <w:p w:rsidR="003060A2" w:rsidRDefault="003060A2" w:rsidP="00F8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DA3" w:rsidRPr="00195DA3" w:rsidRDefault="00195DA3" w:rsidP="00F8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4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правила лицензирования</w:t>
      </w:r>
    </w:p>
    <w:p w:rsidR="00F853CF" w:rsidRDefault="00F853CF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3CF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4 мая 2011 г. № 99-ФЗ «</w:t>
      </w:r>
      <w:r w:rsidRPr="00F853CF">
        <w:rPr>
          <w:rFonts w:ascii="Times New Roman" w:hAnsi="Times New Roman" w:cs="Times New Roman"/>
          <w:sz w:val="28"/>
          <w:szCs w:val="28"/>
        </w:rPr>
        <w:t>О лицензирован</w:t>
      </w:r>
      <w:r>
        <w:rPr>
          <w:rFonts w:ascii="Times New Roman" w:hAnsi="Times New Roman" w:cs="Times New Roman"/>
          <w:sz w:val="28"/>
          <w:szCs w:val="28"/>
        </w:rPr>
        <w:t>ии отдельных видов деятельности»</w:t>
      </w:r>
      <w:r w:rsidR="009F48E4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>
        <w:rPr>
          <w:rFonts w:ascii="Times New Roman" w:hAnsi="Times New Roman" w:cs="Times New Roman"/>
          <w:sz w:val="28"/>
          <w:szCs w:val="28"/>
        </w:rPr>
        <w:t xml:space="preserve"> упорядочивает систему лицензирования в Российской Федерации.</w:t>
      </w:r>
    </w:p>
    <w:p w:rsidR="00195DA3" w:rsidRDefault="003060A2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5DA3">
        <w:rPr>
          <w:rFonts w:ascii="Times New Roman" w:hAnsi="Times New Roman" w:cs="Times New Roman"/>
          <w:sz w:val="28"/>
          <w:szCs w:val="28"/>
        </w:rPr>
        <w:t xml:space="preserve">. Лицензия является </w:t>
      </w:r>
      <w:r w:rsidR="009F48E4" w:rsidRPr="00195DA3">
        <w:rPr>
          <w:rFonts w:ascii="Times New Roman" w:hAnsi="Times New Roman" w:cs="Times New Roman"/>
          <w:sz w:val="28"/>
          <w:szCs w:val="28"/>
        </w:rPr>
        <w:t>документом, выданным лицензирующим органом на бумажном носителе или в форме электронного документа</w:t>
      </w:r>
      <w:r w:rsidR="009F48E4">
        <w:rPr>
          <w:rFonts w:ascii="Times New Roman" w:hAnsi="Times New Roman" w:cs="Times New Roman"/>
          <w:sz w:val="28"/>
          <w:szCs w:val="28"/>
        </w:rPr>
        <w:t>, дающего специальное</w:t>
      </w:r>
      <w:r w:rsidR="00195DA3" w:rsidRPr="00195DA3">
        <w:rPr>
          <w:rFonts w:ascii="Times New Roman" w:hAnsi="Times New Roman" w:cs="Times New Roman"/>
          <w:sz w:val="28"/>
          <w:szCs w:val="28"/>
        </w:rPr>
        <w:t xml:space="preserve">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</w:t>
      </w:r>
      <w:r w:rsidR="009F48E4">
        <w:rPr>
          <w:rFonts w:ascii="Times New Roman" w:hAnsi="Times New Roman" w:cs="Times New Roman"/>
          <w:sz w:val="28"/>
          <w:szCs w:val="28"/>
        </w:rPr>
        <w:t>ицензируемый вид деятельности).</w:t>
      </w:r>
    </w:p>
    <w:p w:rsidR="009F48E4" w:rsidRDefault="003060A2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8E4">
        <w:rPr>
          <w:rFonts w:ascii="Times New Roman" w:hAnsi="Times New Roman" w:cs="Times New Roman"/>
          <w:sz w:val="28"/>
          <w:szCs w:val="28"/>
        </w:rPr>
        <w:t>. Перечень видов деятельности, подлежащих лицензированию, установлен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E4">
        <w:rPr>
          <w:rFonts w:ascii="Times New Roman" w:hAnsi="Times New Roman" w:cs="Times New Roman"/>
          <w:sz w:val="28"/>
          <w:szCs w:val="28"/>
        </w:rPr>
        <w:t>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E4">
        <w:rPr>
          <w:rFonts w:ascii="Times New Roman" w:hAnsi="Times New Roman" w:cs="Times New Roman"/>
          <w:sz w:val="28"/>
          <w:szCs w:val="28"/>
        </w:rPr>
        <w:t>12 Закона.</w:t>
      </w:r>
    </w:p>
    <w:p w:rsidR="00195DA3" w:rsidRDefault="00195DA3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A2A" w:rsidRDefault="001F5A2A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Действие лицензии, оплата государственной пошлины</w:t>
      </w:r>
    </w:p>
    <w:p w:rsidR="001F5A2A" w:rsidRDefault="001F5A2A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Лицензия предоставляется на каждый вид деятельности</w:t>
      </w:r>
      <w:r w:rsidR="0047628B">
        <w:rPr>
          <w:rFonts w:ascii="Times New Roman" w:hAnsi="Times New Roman" w:cs="Times New Roman"/>
          <w:sz w:val="28"/>
          <w:szCs w:val="28"/>
        </w:rPr>
        <w:t>, указанный в ч.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 w:rsidR="0047628B">
        <w:rPr>
          <w:rFonts w:ascii="Times New Roman" w:hAnsi="Times New Roman" w:cs="Times New Roman"/>
          <w:sz w:val="28"/>
          <w:szCs w:val="28"/>
        </w:rPr>
        <w:t>1 ст.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 w:rsidR="0047628B">
        <w:rPr>
          <w:rFonts w:ascii="Times New Roman" w:hAnsi="Times New Roman" w:cs="Times New Roman"/>
          <w:sz w:val="28"/>
          <w:szCs w:val="28"/>
        </w:rPr>
        <w:t>12 Закона и действует бессрочно.</w:t>
      </w:r>
    </w:p>
    <w:p w:rsidR="001F5A2A" w:rsidRDefault="001F5A2A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628B" w:rsidRPr="0047628B">
        <w:rPr>
          <w:rFonts w:ascii="Times New Roman" w:hAnsi="Times New Roman" w:cs="Times New Roman"/>
          <w:sz w:val="28"/>
          <w:szCs w:val="28"/>
        </w:rPr>
        <w:t>За предоставление лицензии, переоформление лицензии, выдачу дубликата лицензии</w:t>
      </w:r>
      <w:r w:rsidR="003060A2">
        <w:rPr>
          <w:rFonts w:ascii="Times New Roman" w:hAnsi="Times New Roman" w:cs="Times New Roman"/>
          <w:sz w:val="28"/>
          <w:szCs w:val="28"/>
        </w:rPr>
        <w:t>, в соответствии с подп. 92 п. 1 ст. 333.33 Налогового кодекса РФ</w:t>
      </w:r>
      <w:r w:rsidR="0047628B">
        <w:rPr>
          <w:rFonts w:ascii="Times New Roman" w:hAnsi="Times New Roman" w:cs="Times New Roman"/>
          <w:sz w:val="28"/>
          <w:szCs w:val="28"/>
        </w:rPr>
        <w:t xml:space="preserve"> взимается государственная пошлина в следующих размерах:</w:t>
      </w:r>
    </w:p>
    <w:p w:rsidR="0047628B" w:rsidRP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предоставление лицензии - 7 500 рублей;</w:t>
      </w:r>
    </w:p>
    <w:p w:rsidR="0047628B" w:rsidRP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программах, - 3 500 рублей;</w:t>
      </w:r>
    </w:p>
    <w:p w:rsidR="0047628B" w:rsidRP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переоформление документа, подтверждающего наличие лицензии, и (или) приложения к такому документу в других случаях - 750 рублей;</w:t>
      </w:r>
    </w:p>
    <w:p w:rsidR="0047628B" w:rsidRP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предоставление временной лицензии на осуществление образовательной деятельности - 750 рублей;</w:t>
      </w:r>
    </w:p>
    <w:p w:rsidR="0047628B" w:rsidRP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предоставление (выдача) дубликата лицензии - 750 рублей;</w:t>
      </w:r>
    </w:p>
    <w:p w:rsid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8B">
        <w:rPr>
          <w:rFonts w:ascii="Times New Roman" w:hAnsi="Times New Roman" w:cs="Times New Roman"/>
          <w:sz w:val="28"/>
          <w:szCs w:val="28"/>
        </w:rPr>
        <w:t>продление срока</w:t>
      </w:r>
      <w:r>
        <w:rPr>
          <w:rFonts w:ascii="Times New Roman" w:hAnsi="Times New Roman" w:cs="Times New Roman"/>
          <w:sz w:val="28"/>
          <w:szCs w:val="28"/>
        </w:rPr>
        <w:t xml:space="preserve"> действия лицензии - 750 рублей.</w:t>
      </w:r>
    </w:p>
    <w:p w:rsidR="003060A2" w:rsidRDefault="003060A2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некоторым видам предпринимательской деятельности установлены иные размеры государственной пошлины, которые указаны в подп. </w:t>
      </w:r>
      <w:r w:rsidRPr="003060A2">
        <w:rPr>
          <w:rFonts w:ascii="Times New Roman" w:hAnsi="Times New Roman" w:cs="Times New Roman"/>
          <w:sz w:val="28"/>
          <w:szCs w:val="28"/>
        </w:rPr>
        <w:t>93 - 95, 110, 134</w:t>
      </w:r>
      <w:r>
        <w:rPr>
          <w:rFonts w:ascii="Times New Roman" w:hAnsi="Times New Roman" w:cs="Times New Roman"/>
          <w:sz w:val="28"/>
          <w:szCs w:val="28"/>
        </w:rPr>
        <w:t xml:space="preserve"> п. 1 ст. 333.33 Налогового кодекса РФ.</w:t>
      </w:r>
    </w:p>
    <w:p w:rsidR="0047628B" w:rsidRDefault="0047628B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628B">
        <w:rPr>
          <w:rFonts w:ascii="Times New Roman" w:hAnsi="Times New Roman" w:cs="Times New Roman"/>
          <w:b/>
          <w:sz w:val="28"/>
          <w:szCs w:val="28"/>
        </w:rPr>
        <w:t>Не допускается взимание лицензирующими органами с соискателей лицензий и лицензиатов платы за осуществление лицензирования.</w:t>
      </w:r>
    </w:p>
    <w:p w:rsidR="001F5A2A" w:rsidRDefault="001F5A2A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F" w:rsidRDefault="00195DA3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5A2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1AF">
        <w:rPr>
          <w:rFonts w:ascii="Times New Roman" w:hAnsi="Times New Roman" w:cs="Times New Roman"/>
          <w:sz w:val="28"/>
          <w:szCs w:val="28"/>
        </w:rPr>
        <w:t>Документы, необходимые для получения лицензии</w:t>
      </w:r>
    </w:p>
    <w:p w:rsidR="008061AF" w:rsidRDefault="008061AF" w:rsidP="0080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получения лицензии необходимо обратиться в лицензирующий орган с заявлением о предоставлении лицензии, оформленном в соответствии с требованиями, предусмотренными ч.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Закона. </w:t>
      </w:r>
      <w:r w:rsidRPr="008061AF">
        <w:rPr>
          <w:rFonts w:ascii="Times New Roman" w:hAnsi="Times New Roman" w:cs="Times New Roman"/>
          <w:sz w:val="28"/>
          <w:szCs w:val="28"/>
        </w:rPr>
        <w:t xml:space="preserve">В заявлении о </w:t>
      </w:r>
      <w:r w:rsidRPr="008061AF">
        <w:rPr>
          <w:rFonts w:ascii="Times New Roman" w:hAnsi="Times New Roman" w:cs="Times New Roman"/>
          <w:sz w:val="28"/>
          <w:szCs w:val="28"/>
        </w:rPr>
        <w:lastRenderedPageBreak/>
        <w:t>предоставлении лицензии соискатель лицензии может указать просьбу о направлении ему в электронной форме информации по вопросам лицензирования.</w:t>
      </w:r>
    </w:p>
    <w:p w:rsidR="008061AF" w:rsidRDefault="008061AF" w:rsidP="0080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Согласно ч.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ст.</w:t>
      </w:r>
      <w:r w:rsidR="0030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 Закона к заявлению о предоставлении лицензии прилагаются:</w:t>
      </w:r>
    </w:p>
    <w:p w:rsidR="008061AF" w:rsidRDefault="008061AF" w:rsidP="0080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требованиям;</w:t>
      </w:r>
    </w:p>
    <w:p w:rsidR="008061AF" w:rsidRDefault="008061AF" w:rsidP="0080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опись прилагаемых документов.</w:t>
      </w:r>
    </w:p>
    <w:p w:rsidR="008061AF" w:rsidRDefault="008061AF" w:rsidP="0080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061AF">
        <w:rPr>
          <w:rFonts w:ascii="Times New Roman" w:hAnsi="Times New Roman" w:cs="Times New Roman"/>
          <w:b/>
          <w:sz w:val="28"/>
          <w:szCs w:val="28"/>
        </w:rPr>
        <w:t>Лицензирующий орган не вправе требовать от соискателя лицензии указывать в заявлении о предоставлении лицензии сведения, не предусмотренные ч.</w:t>
      </w:r>
      <w:r w:rsidR="0030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1AF">
        <w:rPr>
          <w:rFonts w:ascii="Times New Roman" w:hAnsi="Times New Roman" w:cs="Times New Roman"/>
          <w:b/>
          <w:sz w:val="28"/>
          <w:szCs w:val="28"/>
        </w:rPr>
        <w:t>1 ст.</w:t>
      </w:r>
      <w:r w:rsidR="0030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1AF">
        <w:rPr>
          <w:rFonts w:ascii="Times New Roman" w:hAnsi="Times New Roman" w:cs="Times New Roman"/>
          <w:b/>
          <w:sz w:val="28"/>
          <w:szCs w:val="28"/>
        </w:rPr>
        <w:t>13 Закона, и представлять документы, не предусмотренные ч.</w:t>
      </w:r>
      <w:r w:rsidR="0030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1AF">
        <w:rPr>
          <w:rFonts w:ascii="Times New Roman" w:hAnsi="Times New Roman" w:cs="Times New Roman"/>
          <w:b/>
          <w:sz w:val="28"/>
          <w:szCs w:val="28"/>
        </w:rPr>
        <w:t>3 ст.</w:t>
      </w:r>
      <w:r w:rsidR="0030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1AF">
        <w:rPr>
          <w:rFonts w:ascii="Times New Roman" w:hAnsi="Times New Roman" w:cs="Times New Roman"/>
          <w:b/>
          <w:sz w:val="28"/>
          <w:szCs w:val="28"/>
        </w:rPr>
        <w:t>13 Закона.</w:t>
      </w:r>
    </w:p>
    <w:p w:rsidR="008061AF" w:rsidRDefault="008061AF" w:rsidP="00195D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DA3" w:rsidRPr="00195DA3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DA3">
        <w:rPr>
          <w:rFonts w:ascii="Times New Roman" w:hAnsi="Times New Roman" w:cs="Times New Roman"/>
          <w:sz w:val="28"/>
          <w:szCs w:val="28"/>
        </w:rPr>
        <w:t>Ответственность за осуществление деятельности без лицензии</w:t>
      </w:r>
    </w:p>
    <w:p w:rsidR="00F853CF" w:rsidRDefault="00195DA3" w:rsidP="002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Законодателем</w:t>
      </w:r>
      <w:r w:rsidR="00F853CF">
        <w:rPr>
          <w:rFonts w:ascii="Times New Roman" w:hAnsi="Times New Roman" w:cs="Times New Roman"/>
          <w:sz w:val="28"/>
          <w:szCs w:val="28"/>
        </w:rPr>
        <w:t xml:space="preserve"> предусмотрена уголовная ответственность за осуществление </w:t>
      </w:r>
      <w:r w:rsidR="00F853CF" w:rsidRPr="00F853CF">
        <w:rPr>
          <w:rFonts w:ascii="Times New Roman" w:hAnsi="Times New Roman" w:cs="Times New Roman"/>
          <w:sz w:val="28"/>
          <w:szCs w:val="28"/>
        </w:rPr>
        <w:t>предпринимательской деятельности без лицензии, если это деяние причинило крупный ущерб гражданам, организациям или государству либо сопряжено с извлече</w:t>
      </w:r>
      <w:r w:rsidR="00F853CF">
        <w:rPr>
          <w:rFonts w:ascii="Times New Roman" w:hAnsi="Times New Roman" w:cs="Times New Roman"/>
          <w:sz w:val="28"/>
          <w:szCs w:val="28"/>
        </w:rPr>
        <w:t>нием дохода в крупном размере (ст. 171 УК РФ).</w:t>
      </w:r>
      <w:r>
        <w:rPr>
          <w:rFonts w:ascii="Times New Roman" w:hAnsi="Times New Roman" w:cs="Times New Roman"/>
          <w:sz w:val="28"/>
          <w:szCs w:val="28"/>
        </w:rPr>
        <w:t xml:space="preserve"> Санкция части первой данной статьи предусматривает штраф</w:t>
      </w:r>
      <w:r w:rsidR="00F853CF" w:rsidRPr="00F853CF">
        <w:rPr>
          <w:rFonts w:ascii="Times New Roman" w:hAnsi="Times New Roman" w:cs="Times New Roman"/>
          <w:sz w:val="28"/>
          <w:szCs w:val="28"/>
        </w:rPr>
        <w:t xml:space="preserve">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четырехсот восьмидесяти часов, либо арестом на срок до шести месяцев.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вторая ст. 171 УК РФ предусматривает квалифицирующие признаки указанного преступления</w:t>
      </w:r>
      <w:r w:rsidR="00205F11">
        <w:rPr>
          <w:rFonts w:ascii="Times New Roman" w:hAnsi="Times New Roman" w:cs="Times New Roman"/>
          <w:sz w:val="28"/>
          <w:szCs w:val="28"/>
        </w:rPr>
        <w:t xml:space="preserve"> (совершение указанного деяния организованной группой или</w:t>
      </w:r>
      <w:r w:rsidR="00205F11" w:rsidRPr="00205F11">
        <w:rPr>
          <w:rFonts w:ascii="Times New Roman" w:hAnsi="Times New Roman" w:cs="Times New Roman"/>
          <w:sz w:val="28"/>
          <w:szCs w:val="28"/>
        </w:rPr>
        <w:t xml:space="preserve"> сопряженное с извлечением дохода в особо крупном размере</w:t>
      </w:r>
      <w:r w:rsidR="00205F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санкции в виде штрафа</w:t>
      </w:r>
      <w:r w:rsidRPr="00195DA3">
        <w:rPr>
          <w:rFonts w:ascii="Times New Roman" w:hAnsi="Times New Roman" w:cs="Times New Roman"/>
          <w:sz w:val="28"/>
          <w:szCs w:val="28"/>
        </w:rPr>
        <w:t xml:space="preserve"> в размере от ста тыся</w:t>
      </w:r>
      <w:bookmarkStart w:id="0" w:name="_GoBack"/>
      <w:bookmarkEnd w:id="0"/>
      <w:r w:rsidRPr="00195DA3">
        <w:rPr>
          <w:rFonts w:ascii="Times New Roman" w:hAnsi="Times New Roman" w:cs="Times New Roman"/>
          <w:sz w:val="28"/>
          <w:szCs w:val="28"/>
        </w:rPr>
        <w:t>ч до пятисот тысяч рублей или в размере заработной платы или иного дохода осужденного за период от одного года до трех лет, либо принудительны</w:t>
      </w:r>
      <w:r>
        <w:rPr>
          <w:rFonts w:ascii="Times New Roman" w:hAnsi="Times New Roman" w:cs="Times New Roman"/>
          <w:sz w:val="28"/>
          <w:szCs w:val="28"/>
        </w:rPr>
        <w:t>х работ</w:t>
      </w:r>
      <w:r w:rsidRPr="00195DA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до пяти лет, либо лишение</w:t>
      </w:r>
      <w:r w:rsidRPr="00195DA3">
        <w:rPr>
          <w:rFonts w:ascii="Times New Roman" w:hAnsi="Times New Roman" w:cs="Times New Roman"/>
          <w:sz w:val="28"/>
          <w:szCs w:val="28"/>
        </w:rPr>
        <w:t xml:space="preserve">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такового.</w:t>
      </w:r>
    </w:p>
    <w:p w:rsidR="008061AF" w:rsidRDefault="008061AF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неправомерных действиях должностных лиц </w:t>
      </w: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лицензирующих органов сообщайте:</w:t>
      </w: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Ивановской области</w:t>
      </w: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Иваново, </w:t>
      </w:r>
      <w:r w:rsidR="00B67C95">
        <w:rPr>
          <w:rFonts w:ascii="Times New Roman" w:hAnsi="Times New Roman" w:cs="Times New Roman"/>
          <w:sz w:val="28"/>
          <w:szCs w:val="28"/>
        </w:rPr>
        <w:t>пр. Ленина, д.25</w:t>
      </w: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защите прав</w:t>
      </w: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предпринимателей в Ивановской области</w:t>
      </w:r>
    </w:p>
    <w:p w:rsidR="00B67C95" w:rsidRPr="00F853CF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Иваново, пл. Революции, 2/1</w:t>
      </w:r>
    </w:p>
    <w:sectPr w:rsidR="00B67C95" w:rsidRPr="00F853CF" w:rsidSect="003060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CF"/>
    <w:rsid w:val="00195DA3"/>
    <w:rsid w:val="001F5A2A"/>
    <w:rsid w:val="00205F11"/>
    <w:rsid w:val="003060A2"/>
    <w:rsid w:val="0047628B"/>
    <w:rsid w:val="008061AF"/>
    <w:rsid w:val="0084789B"/>
    <w:rsid w:val="009F48E4"/>
    <w:rsid w:val="00B31721"/>
    <w:rsid w:val="00B67C95"/>
    <w:rsid w:val="00F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284E-BFF3-4582-B0F4-FD21C55D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2015-11-10T10:53:00Z</dcterms:created>
  <dcterms:modified xsi:type="dcterms:W3CDTF">2015-11-10T11:08:00Z</dcterms:modified>
</cp:coreProperties>
</file>