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C3A" w:rsidRDefault="00E33C3A" w:rsidP="00E33C3A">
      <w:pPr>
        <w:jc w:val="both"/>
      </w:pPr>
    </w:p>
    <w:p w:rsidR="00E33C3A" w:rsidRPr="00E838C1" w:rsidRDefault="00E33C3A" w:rsidP="00E33C3A">
      <w:pPr>
        <w:pStyle w:val="4"/>
        <w:jc w:val="center"/>
        <w:rPr>
          <w:sz w:val="32"/>
        </w:rPr>
      </w:pPr>
      <w:r w:rsidRPr="00E838C1">
        <w:rPr>
          <w:noProof/>
        </w:rPr>
        <w:drawing>
          <wp:inline distT="0" distB="0" distL="0" distR="0">
            <wp:extent cx="733425" cy="876300"/>
            <wp:effectExtent l="19050" t="0" r="9525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8000" contrast="5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C3A" w:rsidRDefault="00E33C3A" w:rsidP="00E33C3A">
      <w:pPr>
        <w:pStyle w:val="4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СОВЕТ</w:t>
      </w:r>
    </w:p>
    <w:p w:rsidR="00E33C3A" w:rsidRDefault="00E33C3A" w:rsidP="00E33C3A">
      <w:pPr>
        <w:pStyle w:val="4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ТЕЙКОВСКОГО МУНИЦИПАЛЬНОГО РАЙОНА</w:t>
      </w:r>
    </w:p>
    <w:p w:rsidR="00E33C3A" w:rsidRDefault="00E33C3A" w:rsidP="00E33C3A">
      <w:pPr>
        <w:pStyle w:val="4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шестого созыва</w:t>
      </w:r>
    </w:p>
    <w:p w:rsidR="00E33C3A" w:rsidRDefault="00E33C3A" w:rsidP="00E33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C3A" w:rsidRDefault="00E33C3A" w:rsidP="00E33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C3A" w:rsidRPr="00C807EB" w:rsidRDefault="00E33C3A" w:rsidP="00E33C3A">
      <w:pPr>
        <w:pStyle w:val="1"/>
        <w:spacing w:before="0" w:after="0"/>
        <w:rPr>
          <w:rFonts w:ascii="Times New Roman" w:hAnsi="Times New Roman"/>
          <w:sz w:val="44"/>
        </w:rPr>
      </w:pPr>
      <w:proofErr w:type="gramStart"/>
      <w:r>
        <w:rPr>
          <w:rFonts w:ascii="Times New Roman" w:hAnsi="Times New Roman"/>
          <w:sz w:val="44"/>
        </w:rPr>
        <w:t>Р</w:t>
      </w:r>
      <w:proofErr w:type="gramEnd"/>
      <w:r>
        <w:rPr>
          <w:rFonts w:ascii="Times New Roman" w:hAnsi="Times New Roman"/>
          <w:sz w:val="44"/>
        </w:rPr>
        <w:t xml:space="preserve"> Е Ш </w:t>
      </w:r>
      <w:r w:rsidRPr="00C807EB">
        <w:rPr>
          <w:rFonts w:ascii="Times New Roman" w:hAnsi="Times New Roman"/>
          <w:sz w:val="44"/>
        </w:rPr>
        <w:t xml:space="preserve">Е Н И Е </w:t>
      </w:r>
    </w:p>
    <w:p w:rsidR="00E33C3A" w:rsidRDefault="00E33C3A" w:rsidP="00E33C3A">
      <w:pPr>
        <w:pStyle w:val="1"/>
        <w:spacing w:before="0" w:after="0"/>
        <w:contextualSpacing/>
        <w:rPr>
          <w:rFonts w:ascii="Times New Roman" w:hAnsi="Times New Roman"/>
          <w:b w:val="0"/>
          <w:sz w:val="28"/>
          <w:szCs w:val="28"/>
        </w:rPr>
      </w:pPr>
    </w:p>
    <w:p w:rsidR="00E33C3A" w:rsidRPr="001E3A05" w:rsidRDefault="00E33C3A" w:rsidP="00E33C3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3C3A" w:rsidRDefault="00E33C3A" w:rsidP="00E33C3A">
      <w:pPr>
        <w:pStyle w:val="1"/>
        <w:spacing w:before="0" w:after="0"/>
        <w:contextualSpacing/>
        <w:rPr>
          <w:rFonts w:ascii="Times New Roman" w:hAnsi="Times New Roman"/>
          <w:b w:val="0"/>
          <w:sz w:val="40"/>
          <w:szCs w:val="40"/>
        </w:rPr>
      </w:pPr>
      <w:r>
        <w:rPr>
          <w:rFonts w:ascii="Times New Roman" w:hAnsi="Times New Roman"/>
          <w:b w:val="0"/>
          <w:sz w:val="28"/>
          <w:szCs w:val="28"/>
        </w:rPr>
        <w:t>от  28.12.2016г. № 158-р</w:t>
      </w:r>
    </w:p>
    <w:p w:rsidR="00E33C3A" w:rsidRDefault="00E33C3A" w:rsidP="00E33C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Тейково</w:t>
      </w:r>
    </w:p>
    <w:p w:rsidR="00E33C3A" w:rsidRDefault="00E33C3A" w:rsidP="00E33C3A">
      <w:pPr>
        <w:tabs>
          <w:tab w:val="left" w:pos="142"/>
        </w:tabs>
        <w:spacing w:after="0"/>
        <w:ind w:right="706"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E33C3A" w:rsidRDefault="00E33C3A" w:rsidP="00E33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территориальной трехсторонней комиссии по регулированию социально-трудовых отношений 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Тейковском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муниципальном районе</w:t>
      </w:r>
    </w:p>
    <w:p w:rsidR="00E33C3A" w:rsidRDefault="00E33C3A" w:rsidP="00E33C3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C3A" w:rsidRDefault="00E33C3A" w:rsidP="00E33C3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C3A" w:rsidRDefault="00E33C3A" w:rsidP="00E33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</w:t>
      </w:r>
      <w:r w:rsidRPr="001C3177">
        <w:rPr>
          <w:rFonts w:ascii="Times New Roman" w:hAnsi="Times New Roman" w:cs="Times New Roman"/>
          <w:sz w:val="28"/>
          <w:szCs w:val="28"/>
        </w:rPr>
        <w:t>с Трудовым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Законом Ивановской области  «Об органах социального партнерства в сфере труда в Ивановской области» от 10.12.2016г. № 117-ОЗ, Уставом Тейковского муниципального района (в действующей редакции), </w:t>
      </w:r>
      <w:r w:rsidRPr="001C3177">
        <w:rPr>
          <w:rFonts w:ascii="Times New Roman" w:hAnsi="Times New Roman" w:cs="Times New Roman"/>
          <w:sz w:val="28"/>
          <w:szCs w:val="28"/>
        </w:rPr>
        <w:t>в целях</w:t>
      </w:r>
      <w:r>
        <w:rPr>
          <w:rFonts w:ascii="Times New Roman" w:hAnsi="Times New Roman" w:cs="Times New Roman"/>
          <w:sz w:val="28"/>
          <w:szCs w:val="28"/>
        </w:rPr>
        <w:t xml:space="preserve"> обеспечения регулирования </w:t>
      </w:r>
      <w:r w:rsidRPr="001E3A05">
        <w:rPr>
          <w:rFonts w:ascii="Times New Roman" w:hAnsi="Times New Roman" w:cs="Times New Roman"/>
          <w:sz w:val="28"/>
          <w:szCs w:val="28"/>
        </w:rPr>
        <w:t>социально-трудовых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и социальной защищенности работников организаций</w:t>
      </w:r>
      <w:r w:rsidRPr="001E3A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3A05"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</w:p>
    <w:p w:rsidR="00E33C3A" w:rsidRPr="00B02B90" w:rsidRDefault="00E33C3A" w:rsidP="00E33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3C3A" w:rsidRDefault="00E33C3A" w:rsidP="00E33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Тейковского муниципального района РЕШИЛ:</w:t>
      </w:r>
    </w:p>
    <w:p w:rsidR="00E33C3A" w:rsidRDefault="00E33C3A" w:rsidP="00E33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C3A" w:rsidRDefault="00E33C3A" w:rsidP="00E33C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положение о</w:t>
      </w:r>
      <w:r w:rsidRPr="00AF40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территориальной </w:t>
      </w:r>
      <w:r w:rsidRPr="00AF40EF">
        <w:rPr>
          <w:rFonts w:ascii="Times New Roman" w:hAnsi="Times New Roman" w:cs="Times New Roman"/>
          <w:sz w:val="28"/>
          <w:szCs w:val="28"/>
        </w:rPr>
        <w:t xml:space="preserve">трехсторонней комиссии по регулированию социально-трудовых отношений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AF40EF">
        <w:rPr>
          <w:rFonts w:ascii="Times New Roman" w:hAnsi="Times New Roman" w:cs="Times New Roman"/>
          <w:sz w:val="28"/>
          <w:szCs w:val="28"/>
        </w:rPr>
        <w:t>Тейковско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AF40EF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F40EF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е (прилагается).</w:t>
      </w:r>
    </w:p>
    <w:p w:rsidR="00E33C3A" w:rsidRPr="00D2767A" w:rsidRDefault="00E33C3A" w:rsidP="00E33C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 Совета Тейковского муниципального района «</w:t>
      </w:r>
      <w:r w:rsidRPr="00D2767A">
        <w:rPr>
          <w:rFonts w:ascii="Times New Roman" w:hAnsi="Times New Roman" w:cs="Times New Roman"/>
          <w:sz w:val="28"/>
          <w:szCs w:val="28"/>
        </w:rPr>
        <w:t>О трехсторонней комиссии по регулированию социально-трудовых отношений Тейковского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» от 31.10.2012 г. № 211-р отменить.</w:t>
      </w:r>
    </w:p>
    <w:p w:rsidR="00E33C3A" w:rsidRDefault="00E33C3A" w:rsidP="00E33C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3C3A" w:rsidRPr="00AF40EF" w:rsidRDefault="00E33C3A" w:rsidP="00E33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3C3A" w:rsidRPr="00D2767A" w:rsidRDefault="00E33C3A" w:rsidP="00E33C3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767A">
        <w:rPr>
          <w:rFonts w:ascii="Times New Roman" w:hAnsi="Times New Roman" w:cs="Times New Roman"/>
          <w:b/>
          <w:sz w:val="28"/>
          <w:szCs w:val="28"/>
        </w:rPr>
        <w:t>Председатель Совета Тейковского</w:t>
      </w:r>
    </w:p>
    <w:p w:rsidR="00E33C3A" w:rsidRPr="00D2767A" w:rsidRDefault="00E33C3A" w:rsidP="00E33C3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767A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Н.С.Смирнов</w:t>
      </w:r>
    </w:p>
    <w:p w:rsidR="00E33C3A" w:rsidRDefault="00E33C3A" w:rsidP="00E33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3C3A" w:rsidRDefault="00E33C3A" w:rsidP="00E33C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33C3A" w:rsidRDefault="00E33C3A" w:rsidP="00E33C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 Тейковского</w:t>
      </w:r>
    </w:p>
    <w:p w:rsidR="00E33C3A" w:rsidRDefault="00E33C3A" w:rsidP="00E33C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33C3A" w:rsidRDefault="00E33C3A" w:rsidP="00E33C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28.12.2016г. № 158-р</w:t>
      </w:r>
    </w:p>
    <w:p w:rsidR="00E33C3A" w:rsidRDefault="00E33C3A" w:rsidP="00E33C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33C3A" w:rsidRDefault="00E33C3A" w:rsidP="00E33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AF40EF">
        <w:rPr>
          <w:rFonts w:ascii="Times New Roman" w:hAnsi="Times New Roman" w:cs="Times New Roman"/>
          <w:b/>
          <w:sz w:val="28"/>
          <w:szCs w:val="28"/>
        </w:rPr>
        <w:t xml:space="preserve">оложение </w:t>
      </w:r>
    </w:p>
    <w:p w:rsidR="00E33C3A" w:rsidRDefault="00E33C3A" w:rsidP="00E33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0EF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территориальной</w:t>
      </w:r>
      <w:r w:rsidRPr="00AF40EF">
        <w:rPr>
          <w:rFonts w:ascii="Times New Roman" w:hAnsi="Times New Roman" w:cs="Times New Roman"/>
          <w:b/>
          <w:sz w:val="28"/>
          <w:szCs w:val="28"/>
        </w:rPr>
        <w:t xml:space="preserve"> трехсторонней комиссии по регулированию социально-трудовых отношений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Тейковском</w:t>
      </w:r>
      <w:proofErr w:type="spellEnd"/>
      <w:r w:rsidRPr="00AF40EF">
        <w:rPr>
          <w:rFonts w:ascii="Times New Roman" w:hAnsi="Times New Roman" w:cs="Times New Roman"/>
          <w:b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b/>
          <w:sz w:val="28"/>
          <w:szCs w:val="28"/>
        </w:rPr>
        <w:t>м районе</w:t>
      </w:r>
    </w:p>
    <w:p w:rsidR="00E33C3A" w:rsidRPr="00AF40EF" w:rsidRDefault="00E33C3A" w:rsidP="00E33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C3A" w:rsidRPr="00AF40EF" w:rsidRDefault="00E33C3A" w:rsidP="00E33C3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0E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E33C3A" w:rsidRPr="00AF40EF" w:rsidRDefault="00E33C3A" w:rsidP="00E33C3A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Территориальная т</w:t>
      </w:r>
      <w:r w:rsidRPr="001C3177">
        <w:rPr>
          <w:rFonts w:ascii="Times New Roman" w:hAnsi="Times New Roman" w:cs="Times New Roman"/>
          <w:sz w:val="28"/>
          <w:szCs w:val="28"/>
        </w:rPr>
        <w:t>рехсторонняя комис</w:t>
      </w:r>
      <w:r>
        <w:rPr>
          <w:rFonts w:ascii="Times New Roman" w:hAnsi="Times New Roman" w:cs="Times New Roman"/>
          <w:sz w:val="28"/>
          <w:szCs w:val="28"/>
        </w:rPr>
        <w:t xml:space="preserve">сия по регулированию социально-трудовых отношений </w:t>
      </w:r>
      <w:r w:rsidRPr="001C3177">
        <w:rPr>
          <w:rFonts w:ascii="Times New Roman" w:hAnsi="Times New Roman" w:cs="Times New Roman"/>
          <w:sz w:val="28"/>
          <w:szCs w:val="28"/>
        </w:rPr>
        <w:t>формиру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C3177">
        <w:rPr>
          <w:rFonts w:ascii="Times New Roman" w:hAnsi="Times New Roman" w:cs="Times New Roman"/>
          <w:sz w:val="28"/>
          <w:szCs w:val="28"/>
        </w:rPr>
        <w:t xml:space="preserve">тся работниками (представителями работников), работодателями (представителями работодателей), </w:t>
      </w:r>
      <w:r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Тейковского </w:t>
      </w:r>
      <w:r w:rsidRPr="001C3177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района</w:t>
      </w:r>
      <w:r w:rsidRPr="001C3177">
        <w:rPr>
          <w:rFonts w:ascii="Times New Roman" w:hAnsi="Times New Roman" w:cs="Times New Roman"/>
          <w:sz w:val="28"/>
          <w:szCs w:val="28"/>
        </w:rPr>
        <w:t>.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Территориальная т</w:t>
      </w:r>
      <w:r w:rsidRPr="001C3177">
        <w:rPr>
          <w:rFonts w:ascii="Times New Roman" w:hAnsi="Times New Roman" w:cs="Times New Roman"/>
          <w:sz w:val="28"/>
          <w:szCs w:val="28"/>
        </w:rPr>
        <w:t>рехсторонняя комис</w:t>
      </w:r>
      <w:r>
        <w:rPr>
          <w:rFonts w:ascii="Times New Roman" w:hAnsi="Times New Roman" w:cs="Times New Roman"/>
          <w:sz w:val="28"/>
          <w:szCs w:val="28"/>
        </w:rPr>
        <w:t>сия по регулированию социально-трудовых отношений</w:t>
      </w:r>
      <w:r w:rsidRPr="001C3177">
        <w:rPr>
          <w:rFonts w:ascii="Times New Roman" w:hAnsi="Times New Roman" w:cs="Times New Roman"/>
          <w:sz w:val="28"/>
          <w:szCs w:val="28"/>
        </w:rPr>
        <w:t xml:space="preserve"> явля</w:t>
      </w:r>
      <w:r>
        <w:rPr>
          <w:rFonts w:ascii="Times New Roman" w:hAnsi="Times New Roman" w:cs="Times New Roman"/>
          <w:sz w:val="28"/>
          <w:szCs w:val="28"/>
        </w:rPr>
        <w:t>ется постоянно действующим органом</w:t>
      </w:r>
      <w:r w:rsidRPr="001C3177">
        <w:rPr>
          <w:rFonts w:ascii="Times New Roman" w:hAnsi="Times New Roman" w:cs="Times New Roman"/>
          <w:sz w:val="28"/>
          <w:szCs w:val="28"/>
        </w:rPr>
        <w:t xml:space="preserve"> социального партнерства в сфере труда </w:t>
      </w:r>
      <w:r>
        <w:rPr>
          <w:rFonts w:ascii="Times New Roman" w:hAnsi="Times New Roman" w:cs="Times New Roman"/>
          <w:sz w:val="28"/>
          <w:szCs w:val="28"/>
        </w:rPr>
        <w:t xml:space="preserve">Тейковского </w:t>
      </w:r>
      <w:r w:rsidRPr="001C3177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района</w:t>
      </w:r>
      <w:r w:rsidRPr="001C3177">
        <w:rPr>
          <w:rFonts w:ascii="Times New Roman" w:hAnsi="Times New Roman" w:cs="Times New Roman"/>
          <w:sz w:val="28"/>
          <w:szCs w:val="28"/>
        </w:rPr>
        <w:t>.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33C3A" w:rsidRPr="004548FD" w:rsidRDefault="00E33C3A" w:rsidP="00E33C3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8FD">
        <w:rPr>
          <w:rFonts w:ascii="Times New Roman" w:hAnsi="Times New Roman" w:cs="Times New Roman"/>
          <w:b/>
          <w:sz w:val="28"/>
          <w:szCs w:val="28"/>
        </w:rPr>
        <w:t xml:space="preserve">Состав и правовая основа деятельности </w:t>
      </w:r>
      <w:r>
        <w:rPr>
          <w:rFonts w:ascii="Times New Roman" w:hAnsi="Times New Roman" w:cs="Times New Roman"/>
          <w:b/>
          <w:sz w:val="28"/>
          <w:szCs w:val="28"/>
        </w:rPr>
        <w:t>территориальной</w:t>
      </w:r>
      <w:r w:rsidRPr="00AF40EF">
        <w:rPr>
          <w:rFonts w:ascii="Times New Roman" w:hAnsi="Times New Roman" w:cs="Times New Roman"/>
          <w:b/>
          <w:sz w:val="28"/>
          <w:szCs w:val="28"/>
        </w:rPr>
        <w:t xml:space="preserve"> трехсторонней комиссии по регулированию социально-трудовых отношений</w:t>
      </w:r>
    </w:p>
    <w:p w:rsidR="00E33C3A" w:rsidRPr="004548FD" w:rsidRDefault="00E33C3A" w:rsidP="00E33C3A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Территориальная т</w:t>
      </w:r>
      <w:r w:rsidRPr="001C3177">
        <w:rPr>
          <w:rFonts w:ascii="Times New Roman" w:hAnsi="Times New Roman" w:cs="Times New Roman"/>
          <w:sz w:val="28"/>
          <w:szCs w:val="28"/>
        </w:rPr>
        <w:t>рехсторонняя комис</w:t>
      </w:r>
      <w:r>
        <w:rPr>
          <w:rFonts w:ascii="Times New Roman" w:hAnsi="Times New Roman" w:cs="Times New Roman"/>
          <w:sz w:val="28"/>
          <w:szCs w:val="28"/>
        </w:rPr>
        <w:t xml:space="preserve">сия по регулированию социально-трудовых отношений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3177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ом районе</w:t>
      </w:r>
      <w:r w:rsidRPr="001C3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- Комиссия) </w:t>
      </w:r>
      <w:r w:rsidRPr="001C3177">
        <w:rPr>
          <w:rFonts w:ascii="Times New Roman" w:hAnsi="Times New Roman" w:cs="Times New Roman"/>
          <w:sz w:val="28"/>
          <w:szCs w:val="28"/>
        </w:rPr>
        <w:t>состо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C3177">
        <w:rPr>
          <w:rFonts w:ascii="Times New Roman" w:hAnsi="Times New Roman" w:cs="Times New Roman"/>
          <w:sz w:val="28"/>
          <w:szCs w:val="28"/>
        </w:rPr>
        <w:t>т из представителей о</w:t>
      </w:r>
      <w:r>
        <w:rPr>
          <w:rFonts w:ascii="Times New Roman" w:hAnsi="Times New Roman" w:cs="Times New Roman"/>
          <w:sz w:val="28"/>
          <w:szCs w:val="28"/>
        </w:rPr>
        <w:t xml:space="preserve">рганизаций </w:t>
      </w:r>
      <w:r w:rsidRPr="001C3177">
        <w:rPr>
          <w:rFonts w:ascii="Times New Roman" w:hAnsi="Times New Roman" w:cs="Times New Roman"/>
          <w:sz w:val="28"/>
          <w:szCs w:val="28"/>
        </w:rPr>
        <w:t xml:space="preserve">профессиональных союзов, работодателей, </w:t>
      </w:r>
      <w:r>
        <w:rPr>
          <w:rFonts w:ascii="Times New Roman" w:hAnsi="Times New Roman" w:cs="Times New Roman"/>
          <w:sz w:val="28"/>
          <w:szCs w:val="28"/>
        </w:rPr>
        <w:t>администрации Тейковского</w:t>
      </w:r>
      <w:r w:rsidRPr="001C317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ого района</w:t>
      </w:r>
      <w:r w:rsidRPr="001C3177">
        <w:rPr>
          <w:rFonts w:ascii="Times New Roman" w:hAnsi="Times New Roman" w:cs="Times New Roman"/>
          <w:sz w:val="28"/>
          <w:szCs w:val="28"/>
        </w:rPr>
        <w:t xml:space="preserve">, которые образуют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соответствующие стороны </w:t>
      </w:r>
      <w:r w:rsidRPr="001C3177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C3177">
        <w:rPr>
          <w:rFonts w:ascii="Times New Roman" w:hAnsi="Times New Roman" w:cs="Times New Roman"/>
          <w:sz w:val="28"/>
          <w:szCs w:val="28"/>
        </w:rPr>
        <w:t xml:space="preserve"> (далее - стороны).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2. Правовую основу деятельности Комиссии составляют Конституция Российской Федерации, Трудовой кодекс Российской Федерации, </w:t>
      </w:r>
      <w:r>
        <w:rPr>
          <w:rFonts w:ascii="Times New Roman" w:hAnsi="Times New Roman" w:cs="Times New Roman"/>
          <w:sz w:val="28"/>
          <w:szCs w:val="28"/>
        </w:rPr>
        <w:t>Закон Ивановской области  «Об органах социального партнерства в сфере труда в Ивановской области» от 10.12.2016г. № 117-ОЗ</w:t>
      </w:r>
      <w:r w:rsidRPr="001C3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настоящее Положение</w:t>
      </w:r>
      <w:r w:rsidRPr="001C3177">
        <w:rPr>
          <w:rFonts w:ascii="Times New Roman" w:hAnsi="Times New Roman" w:cs="Times New Roman"/>
          <w:sz w:val="28"/>
          <w:szCs w:val="28"/>
        </w:rPr>
        <w:t>.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33C3A" w:rsidRDefault="00E33C3A" w:rsidP="00E33C3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223B">
        <w:rPr>
          <w:rFonts w:ascii="Times New Roman" w:hAnsi="Times New Roman" w:cs="Times New Roman"/>
          <w:b/>
          <w:sz w:val="28"/>
          <w:szCs w:val="28"/>
        </w:rPr>
        <w:t>3. Принципы и порядок формирования Комиссии</w:t>
      </w:r>
    </w:p>
    <w:p w:rsidR="00E33C3A" w:rsidRPr="0033223B" w:rsidRDefault="00E33C3A" w:rsidP="00E33C3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 1. Комиссия формируется на основе принципов: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>1) добровольност</w:t>
      </w:r>
      <w:r>
        <w:rPr>
          <w:rFonts w:ascii="Times New Roman" w:hAnsi="Times New Roman" w:cs="Times New Roman"/>
          <w:sz w:val="28"/>
          <w:szCs w:val="28"/>
        </w:rPr>
        <w:t xml:space="preserve">и участия </w:t>
      </w:r>
      <w:r w:rsidRPr="001C3177">
        <w:rPr>
          <w:rFonts w:ascii="Times New Roman" w:hAnsi="Times New Roman" w:cs="Times New Roman"/>
          <w:sz w:val="28"/>
          <w:szCs w:val="28"/>
        </w:rPr>
        <w:t xml:space="preserve">профессиональных союзов и работодателей в деятельности Комиссии;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>2) полномочности сторон;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lastRenderedPageBreak/>
        <w:t>3) самостоятельности и независимости профес</w:t>
      </w:r>
      <w:r>
        <w:rPr>
          <w:rFonts w:ascii="Times New Roman" w:hAnsi="Times New Roman" w:cs="Times New Roman"/>
          <w:sz w:val="28"/>
          <w:szCs w:val="28"/>
        </w:rPr>
        <w:t xml:space="preserve">сиональных союзов, </w:t>
      </w:r>
      <w:r w:rsidRPr="001C3177">
        <w:rPr>
          <w:rFonts w:ascii="Times New Roman" w:hAnsi="Times New Roman" w:cs="Times New Roman"/>
          <w:sz w:val="28"/>
          <w:szCs w:val="28"/>
        </w:rPr>
        <w:t xml:space="preserve">работодателей,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Тейковского муниципального района </w:t>
      </w:r>
      <w:r w:rsidRPr="001C3177">
        <w:rPr>
          <w:rFonts w:ascii="Times New Roman" w:hAnsi="Times New Roman" w:cs="Times New Roman"/>
          <w:sz w:val="28"/>
          <w:szCs w:val="28"/>
        </w:rPr>
        <w:t xml:space="preserve">при определении персонального состава своих представителей в Комиссии.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2. Представительство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C3177">
        <w:rPr>
          <w:rFonts w:ascii="Times New Roman" w:hAnsi="Times New Roman" w:cs="Times New Roman"/>
          <w:sz w:val="28"/>
          <w:szCs w:val="28"/>
        </w:rPr>
        <w:t xml:space="preserve">рофсоюзов, работодателей,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Тейковского муниципального района </w:t>
      </w:r>
      <w:r w:rsidRPr="001C3177">
        <w:rPr>
          <w:rFonts w:ascii="Times New Roman" w:hAnsi="Times New Roman" w:cs="Times New Roman"/>
          <w:sz w:val="28"/>
          <w:szCs w:val="28"/>
        </w:rPr>
        <w:t xml:space="preserve">в составе сторон Комиссии определяется каждым из них самостоятельно.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>Представители сторон, в том числе координаторы сторон, являются членами Комиссии. Количество членов Комиссии от каждой</w:t>
      </w:r>
      <w:r>
        <w:rPr>
          <w:rFonts w:ascii="Times New Roman" w:hAnsi="Times New Roman" w:cs="Times New Roman"/>
          <w:sz w:val="28"/>
          <w:szCs w:val="28"/>
        </w:rPr>
        <w:t xml:space="preserve"> из сторон не может превышать 5</w:t>
      </w:r>
      <w:r w:rsidRPr="001C3177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>3. Утверждение и замена представителей профессиональных союзов и  работодателей в Комиссии производятся в с</w:t>
      </w:r>
      <w:r>
        <w:rPr>
          <w:rFonts w:ascii="Times New Roman" w:hAnsi="Times New Roman" w:cs="Times New Roman"/>
          <w:sz w:val="28"/>
          <w:szCs w:val="28"/>
        </w:rPr>
        <w:t xml:space="preserve">оответствии с решениями </w:t>
      </w:r>
      <w:r w:rsidRPr="001C3177">
        <w:rPr>
          <w:rFonts w:ascii="Times New Roman" w:hAnsi="Times New Roman" w:cs="Times New Roman"/>
          <w:sz w:val="28"/>
          <w:szCs w:val="28"/>
        </w:rPr>
        <w:t xml:space="preserve">указанных </w:t>
      </w:r>
      <w:r>
        <w:rPr>
          <w:rFonts w:ascii="Times New Roman" w:hAnsi="Times New Roman" w:cs="Times New Roman"/>
          <w:sz w:val="28"/>
          <w:szCs w:val="28"/>
        </w:rPr>
        <w:t>сторон</w:t>
      </w:r>
      <w:r w:rsidRPr="001C3177">
        <w:rPr>
          <w:rFonts w:ascii="Times New Roman" w:hAnsi="Times New Roman" w:cs="Times New Roman"/>
          <w:sz w:val="28"/>
          <w:szCs w:val="28"/>
        </w:rPr>
        <w:t xml:space="preserve">, утверждение и замена представителей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Тейковского муниципального района </w:t>
      </w:r>
      <w:r w:rsidRPr="001C3177">
        <w:rPr>
          <w:rFonts w:ascii="Times New Roman" w:hAnsi="Times New Roman" w:cs="Times New Roman"/>
          <w:sz w:val="28"/>
          <w:szCs w:val="28"/>
        </w:rPr>
        <w:t xml:space="preserve">- в соответствии с </w:t>
      </w:r>
      <w:r>
        <w:rPr>
          <w:rFonts w:ascii="Times New Roman" w:hAnsi="Times New Roman" w:cs="Times New Roman"/>
          <w:sz w:val="28"/>
          <w:szCs w:val="28"/>
        </w:rPr>
        <w:t>распоряжением</w:t>
      </w:r>
      <w:r w:rsidRPr="001C3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Тейковского муниципального района</w:t>
      </w:r>
      <w:r w:rsidRPr="001C31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33C3A" w:rsidRPr="00647FA1" w:rsidRDefault="00E33C3A" w:rsidP="00E33C3A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FA1">
        <w:rPr>
          <w:rFonts w:ascii="Times New Roman" w:hAnsi="Times New Roman" w:cs="Times New Roman"/>
          <w:b/>
          <w:sz w:val="28"/>
          <w:szCs w:val="28"/>
        </w:rPr>
        <w:t xml:space="preserve">Основные цели и </w:t>
      </w:r>
      <w:r>
        <w:rPr>
          <w:rFonts w:ascii="Times New Roman" w:hAnsi="Times New Roman" w:cs="Times New Roman"/>
          <w:b/>
          <w:sz w:val="28"/>
          <w:szCs w:val="28"/>
        </w:rPr>
        <w:t>полномочия</w:t>
      </w:r>
      <w:r w:rsidRPr="00647FA1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</w:p>
    <w:p w:rsidR="00E33C3A" w:rsidRPr="00647FA1" w:rsidRDefault="00E33C3A" w:rsidP="00E33C3A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1. Основными целями Комиссии являются регулирование социально- трудовых отношений и согласование социально-экономических интересов сторон.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К полномочиям</w:t>
      </w:r>
      <w:r w:rsidRPr="001C3177">
        <w:rPr>
          <w:rFonts w:ascii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hAnsi="Times New Roman" w:cs="Times New Roman"/>
          <w:sz w:val="28"/>
          <w:szCs w:val="28"/>
        </w:rPr>
        <w:t>относятся</w:t>
      </w:r>
      <w:r w:rsidRPr="001C317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1) проведение с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1C3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  <w:r w:rsidRPr="001C3177">
        <w:rPr>
          <w:rFonts w:ascii="Times New Roman" w:hAnsi="Times New Roman" w:cs="Times New Roman"/>
          <w:sz w:val="28"/>
          <w:szCs w:val="28"/>
        </w:rPr>
        <w:t xml:space="preserve"> консультаций по вопросам социально- 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  <w:r w:rsidRPr="001C3177">
        <w:rPr>
          <w:rFonts w:ascii="Times New Roman" w:hAnsi="Times New Roman" w:cs="Times New Roman"/>
          <w:sz w:val="28"/>
          <w:szCs w:val="28"/>
        </w:rPr>
        <w:t>;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 2) ведение коллективных переговоров, подготовка проектов и заключение соглашений, регулирующих социально-трудовые отношения и связанные с ними экономические отношения, а также организация </w:t>
      </w:r>
      <w:proofErr w:type="gramStart"/>
      <w:r w:rsidRPr="001C3177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1C3177">
        <w:rPr>
          <w:rFonts w:ascii="Times New Roman" w:hAnsi="Times New Roman" w:cs="Times New Roman"/>
          <w:sz w:val="28"/>
          <w:szCs w:val="28"/>
        </w:rPr>
        <w:t xml:space="preserve"> их выполнением;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3) рассмотрение по инициативе сторон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C3177">
        <w:rPr>
          <w:rFonts w:ascii="Times New Roman" w:hAnsi="Times New Roman" w:cs="Times New Roman"/>
          <w:sz w:val="28"/>
          <w:szCs w:val="28"/>
        </w:rPr>
        <w:t>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C3177">
        <w:rPr>
          <w:rFonts w:ascii="Times New Roman" w:hAnsi="Times New Roman" w:cs="Times New Roman"/>
          <w:sz w:val="28"/>
          <w:szCs w:val="28"/>
        </w:rPr>
        <w:t xml:space="preserve"> вопросов, возникших в ходе выполнения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C3177">
        <w:rPr>
          <w:rFonts w:ascii="Times New Roman" w:hAnsi="Times New Roman" w:cs="Times New Roman"/>
          <w:sz w:val="28"/>
          <w:szCs w:val="28"/>
        </w:rPr>
        <w:t>оглашений, регулирующих социально-трудовые отношения и связанные с ними экономические отношения;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>4) взаимодействие с областной трехсторонней</w:t>
      </w:r>
      <w:r>
        <w:rPr>
          <w:rFonts w:ascii="Times New Roman" w:hAnsi="Times New Roman" w:cs="Times New Roman"/>
          <w:sz w:val="28"/>
          <w:szCs w:val="28"/>
        </w:rPr>
        <w:t xml:space="preserve"> комиссией по регулированию социально-</w:t>
      </w:r>
      <w:r w:rsidRPr="001C3177">
        <w:rPr>
          <w:rFonts w:ascii="Times New Roman" w:hAnsi="Times New Roman" w:cs="Times New Roman"/>
          <w:sz w:val="28"/>
          <w:szCs w:val="28"/>
        </w:rPr>
        <w:t xml:space="preserve">трудовых отношений;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5) рассмотрение проектов муниципальных правовых актов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  <w:r w:rsidRPr="001C3177">
        <w:rPr>
          <w:rFonts w:ascii="Times New Roman" w:hAnsi="Times New Roman" w:cs="Times New Roman"/>
          <w:sz w:val="28"/>
          <w:szCs w:val="28"/>
        </w:rPr>
        <w:t xml:space="preserve"> в сфере труда и принятие соответствующих решений;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6) подготовка предложений по разработке правовых актов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  <w:r w:rsidRPr="001C3177">
        <w:rPr>
          <w:rFonts w:ascii="Times New Roman" w:hAnsi="Times New Roman" w:cs="Times New Roman"/>
          <w:sz w:val="28"/>
          <w:szCs w:val="28"/>
        </w:rPr>
        <w:t xml:space="preserve"> в сфере труда, программ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  <w:r w:rsidRPr="001C317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lastRenderedPageBreak/>
        <w:t xml:space="preserve">7) участие в проведении муниципальных совещаний, конференций, семинаров по вопросам социально-трудовых отношений и социального партнерства в согласованном с организаторами указанных мероприятий порядке. </w:t>
      </w:r>
    </w:p>
    <w:p w:rsidR="00E33C3A" w:rsidRPr="0027022D" w:rsidRDefault="00E33C3A" w:rsidP="00E33C3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3C3A" w:rsidRPr="0027022D" w:rsidRDefault="00E33C3A" w:rsidP="00E33C3A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22D">
        <w:rPr>
          <w:rFonts w:ascii="Times New Roman" w:hAnsi="Times New Roman" w:cs="Times New Roman"/>
          <w:b/>
          <w:sz w:val="28"/>
          <w:szCs w:val="28"/>
        </w:rPr>
        <w:t>Координатор Комиссии</w:t>
      </w:r>
    </w:p>
    <w:p w:rsidR="00E33C3A" w:rsidRPr="0027022D" w:rsidRDefault="00E33C3A" w:rsidP="00E33C3A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>1. Деятельность Комиссии организует координатор</w:t>
      </w:r>
      <w:r>
        <w:rPr>
          <w:rFonts w:ascii="Times New Roman" w:hAnsi="Times New Roman" w:cs="Times New Roman"/>
          <w:sz w:val="28"/>
          <w:szCs w:val="28"/>
        </w:rPr>
        <w:t xml:space="preserve"> Комиссии, который назначается главой Тейковского муниципального района</w:t>
      </w:r>
      <w:r w:rsidRPr="001C3177">
        <w:rPr>
          <w:rFonts w:ascii="Times New Roman" w:hAnsi="Times New Roman" w:cs="Times New Roman"/>
          <w:sz w:val="28"/>
          <w:szCs w:val="28"/>
        </w:rPr>
        <w:t xml:space="preserve">. Координатор Комиссии не является членом Комиссии.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2. Координатор Комиссии: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1) организует деятельность Комиссии, председательствует на ее заседаниях;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C3177">
        <w:rPr>
          <w:rFonts w:ascii="Times New Roman" w:hAnsi="Times New Roman" w:cs="Times New Roman"/>
          <w:sz w:val="28"/>
          <w:szCs w:val="28"/>
        </w:rPr>
        <w:t xml:space="preserve">) оказывает содействие в согласовании позиций сторон;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C317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подписывает </w:t>
      </w:r>
      <w:r w:rsidRPr="001C3177">
        <w:rPr>
          <w:rFonts w:ascii="Times New Roman" w:hAnsi="Times New Roman" w:cs="Times New Roman"/>
          <w:sz w:val="28"/>
          <w:szCs w:val="28"/>
        </w:rPr>
        <w:t xml:space="preserve">планы работы и решения Комиссии;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руководит </w:t>
      </w:r>
      <w:r w:rsidRPr="001C3177">
        <w:rPr>
          <w:rFonts w:ascii="Times New Roman" w:hAnsi="Times New Roman" w:cs="Times New Roman"/>
          <w:sz w:val="28"/>
          <w:szCs w:val="28"/>
        </w:rPr>
        <w:t xml:space="preserve">секретарем Комиссии;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C3177">
        <w:rPr>
          <w:rFonts w:ascii="Times New Roman" w:hAnsi="Times New Roman" w:cs="Times New Roman"/>
          <w:sz w:val="28"/>
          <w:szCs w:val="28"/>
        </w:rPr>
        <w:t xml:space="preserve">) приглашает для участия в работе Комиссии представителей  профессиональных союзов, работодателей и органов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1C3177">
        <w:rPr>
          <w:rFonts w:ascii="Times New Roman" w:hAnsi="Times New Roman" w:cs="Times New Roman"/>
          <w:sz w:val="28"/>
          <w:szCs w:val="28"/>
        </w:rPr>
        <w:t xml:space="preserve">, не являющихся членами Комиссии, представителей иных организаций, а также ученых и специалистов;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1C3177">
        <w:rPr>
          <w:rFonts w:ascii="Times New Roman" w:hAnsi="Times New Roman" w:cs="Times New Roman"/>
          <w:sz w:val="28"/>
          <w:szCs w:val="28"/>
        </w:rPr>
        <w:t xml:space="preserve">) проводит в пределах своей компетенции в период между заседаниями Комиссии консультации с координаторами сторон по вопросам, требующим оперативных решений.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3. Координатор Комиссии не вмешивается в деятельность сторон и не принимает участия в голосовании.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33C3A" w:rsidRPr="003D7843" w:rsidRDefault="00E33C3A" w:rsidP="00E33C3A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843">
        <w:rPr>
          <w:rFonts w:ascii="Times New Roman" w:hAnsi="Times New Roman" w:cs="Times New Roman"/>
          <w:b/>
          <w:sz w:val="28"/>
          <w:szCs w:val="28"/>
        </w:rPr>
        <w:t>Координаторы сторон Комиссии</w:t>
      </w:r>
    </w:p>
    <w:p w:rsidR="00E33C3A" w:rsidRPr="003D7843" w:rsidRDefault="00E33C3A" w:rsidP="00E33C3A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1. Деятельность каждой из сторон организует координатор стороны.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2. Координаторы сторон, представляющих профессиональных союзов и  работодателей, избираются указанными сторонами.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 3. Координатор стороны, представляющей </w:t>
      </w:r>
      <w:r>
        <w:rPr>
          <w:rFonts w:ascii="Times New Roman" w:hAnsi="Times New Roman" w:cs="Times New Roman"/>
          <w:sz w:val="28"/>
          <w:szCs w:val="28"/>
        </w:rPr>
        <w:t>администрацию Тейковского муниципального района</w:t>
      </w:r>
      <w:r w:rsidRPr="001C3177">
        <w:rPr>
          <w:rFonts w:ascii="Times New Roman" w:hAnsi="Times New Roman" w:cs="Times New Roman"/>
          <w:sz w:val="28"/>
          <w:szCs w:val="28"/>
        </w:rPr>
        <w:t xml:space="preserve">, назначается </w:t>
      </w:r>
      <w:r>
        <w:rPr>
          <w:rFonts w:ascii="Times New Roman" w:hAnsi="Times New Roman" w:cs="Times New Roman"/>
          <w:sz w:val="28"/>
          <w:szCs w:val="28"/>
        </w:rPr>
        <w:t>администрацией Тейковского муниципального района</w:t>
      </w:r>
      <w:r w:rsidRPr="001C31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4. Координатор каждой из сторон по ее поручению вносит координатору Комиссии предложения по проектам планов работы Комиссии, повесткам ее заседаний,  информирует Комиссию об изменениях персонального состава стороны, организует совещания представителей стороны в целях уточнения их позиций по вопросам, внесенным на рассмотрение Комиссии. </w:t>
      </w:r>
    </w:p>
    <w:p w:rsidR="00E33C3A" w:rsidRDefault="00E33C3A" w:rsidP="00E33C3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C3A" w:rsidRDefault="00E33C3A" w:rsidP="00E33C3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C3A" w:rsidRDefault="00E33C3A" w:rsidP="00E33C3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7. С</w:t>
      </w:r>
      <w:r w:rsidRPr="000E2999">
        <w:rPr>
          <w:rFonts w:ascii="Times New Roman" w:hAnsi="Times New Roman" w:cs="Times New Roman"/>
          <w:b/>
          <w:sz w:val="28"/>
          <w:szCs w:val="28"/>
        </w:rPr>
        <w:t>екретарь Комиссии</w:t>
      </w:r>
    </w:p>
    <w:p w:rsidR="00E33C3A" w:rsidRPr="000E2999" w:rsidRDefault="00E33C3A" w:rsidP="00E33C3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</w:t>
      </w:r>
      <w:r w:rsidRPr="001C3177">
        <w:rPr>
          <w:rFonts w:ascii="Times New Roman" w:hAnsi="Times New Roman" w:cs="Times New Roman"/>
          <w:sz w:val="28"/>
          <w:szCs w:val="28"/>
        </w:rPr>
        <w:t xml:space="preserve">екретарь Комиссии работает под руководством координатора Комиссии и назначается </w:t>
      </w:r>
      <w:r>
        <w:rPr>
          <w:rFonts w:ascii="Times New Roman" w:hAnsi="Times New Roman" w:cs="Times New Roman"/>
          <w:sz w:val="28"/>
          <w:szCs w:val="28"/>
        </w:rPr>
        <w:t>главой Тейковского муниципального района</w:t>
      </w:r>
      <w:r w:rsidRPr="001C31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</w:t>
      </w:r>
      <w:r w:rsidRPr="001C3177">
        <w:rPr>
          <w:rFonts w:ascii="Times New Roman" w:hAnsi="Times New Roman" w:cs="Times New Roman"/>
          <w:sz w:val="28"/>
          <w:szCs w:val="28"/>
        </w:rPr>
        <w:t xml:space="preserve">екретарь Комиссии обеспечивает: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1) организационно-техническую деятельность Комиссии;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2) проведение консультаций по вопросам, связанным с регулированием социально- трудовых отношений;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1C3177">
        <w:rPr>
          <w:rFonts w:ascii="Times New Roman" w:hAnsi="Times New Roman" w:cs="Times New Roman"/>
          <w:sz w:val="28"/>
          <w:szCs w:val="28"/>
        </w:rPr>
        <w:t>взаимодействие Комиссии с профессиональны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1C3177">
        <w:rPr>
          <w:rFonts w:ascii="Times New Roman" w:hAnsi="Times New Roman" w:cs="Times New Roman"/>
          <w:sz w:val="28"/>
          <w:szCs w:val="28"/>
        </w:rPr>
        <w:t xml:space="preserve"> союз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1C3177">
        <w:rPr>
          <w:rFonts w:ascii="Times New Roman" w:hAnsi="Times New Roman" w:cs="Times New Roman"/>
          <w:sz w:val="28"/>
          <w:szCs w:val="28"/>
        </w:rPr>
        <w:t>, работодател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1C3177">
        <w:rPr>
          <w:rFonts w:ascii="Times New Roman" w:hAnsi="Times New Roman" w:cs="Times New Roman"/>
          <w:sz w:val="28"/>
          <w:szCs w:val="28"/>
        </w:rPr>
        <w:t xml:space="preserve"> и органами </w:t>
      </w:r>
      <w:r>
        <w:rPr>
          <w:rFonts w:ascii="Times New Roman" w:hAnsi="Times New Roman" w:cs="Times New Roman"/>
          <w:sz w:val="28"/>
          <w:szCs w:val="28"/>
        </w:rPr>
        <w:t xml:space="preserve">местного самоуправления Тейковского муниципального района </w:t>
      </w:r>
      <w:r w:rsidRPr="001C3177">
        <w:rPr>
          <w:rFonts w:ascii="Times New Roman" w:hAnsi="Times New Roman" w:cs="Times New Roman"/>
          <w:sz w:val="28"/>
          <w:szCs w:val="28"/>
        </w:rPr>
        <w:t>при подготовке и проведении сов</w:t>
      </w:r>
      <w:r>
        <w:rPr>
          <w:rFonts w:ascii="Times New Roman" w:hAnsi="Times New Roman" w:cs="Times New Roman"/>
          <w:sz w:val="28"/>
          <w:szCs w:val="28"/>
        </w:rPr>
        <w:t xml:space="preserve">ещаний </w:t>
      </w:r>
      <w:r w:rsidRPr="001C3177">
        <w:rPr>
          <w:rFonts w:ascii="Times New Roman" w:hAnsi="Times New Roman" w:cs="Times New Roman"/>
          <w:sz w:val="28"/>
          <w:szCs w:val="28"/>
        </w:rPr>
        <w:t>по вопросам социального партнерства, социально-трудовых отношений в согласованном с орган</w:t>
      </w:r>
      <w:r>
        <w:rPr>
          <w:rFonts w:ascii="Times New Roman" w:hAnsi="Times New Roman" w:cs="Times New Roman"/>
          <w:sz w:val="28"/>
          <w:szCs w:val="28"/>
        </w:rPr>
        <w:t xml:space="preserve">изаторами </w:t>
      </w:r>
      <w:r w:rsidRPr="001C3177">
        <w:rPr>
          <w:rFonts w:ascii="Times New Roman" w:hAnsi="Times New Roman" w:cs="Times New Roman"/>
          <w:sz w:val="28"/>
          <w:szCs w:val="28"/>
        </w:rPr>
        <w:t xml:space="preserve">порядке;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C3177">
        <w:rPr>
          <w:rFonts w:ascii="Times New Roman" w:hAnsi="Times New Roman" w:cs="Times New Roman"/>
          <w:sz w:val="28"/>
          <w:szCs w:val="28"/>
        </w:rPr>
        <w:t>) организацию работы Комиссии по под</w:t>
      </w:r>
      <w:r>
        <w:rPr>
          <w:rFonts w:ascii="Times New Roman" w:hAnsi="Times New Roman" w:cs="Times New Roman"/>
          <w:sz w:val="28"/>
          <w:szCs w:val="28"/>
        </w:rPr>
        <w:t xml:space="preserve">готовке и заключению </w:t>
      </w:r>
      <w:r w:rsidRPr="001C3177">
        <w:rPr>
          <w:rFonts w:ascii="Times New Roman" w:hAnsi="Times New Roman" w:cs="Times New Roman"/>
          <w:sz w:val="28"/>
          <w:szCs w:val="28"/>
        </w:rPr>
        <w:t xml:space="preserve">трехстороннего соглашения;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C3177">
        <w:rPr>
          <w:rFonts w:ascii="Times New Roman" w:hAnsi="Times New Roman" w:cs="Times New Roman"/>
          <w:sz w:val="28"/>
          <w:szCs w:val="28"/>
        </w:rPr>
        <w:t>) подготовку материалов для рассмотрения на заседаниях К</w:t>
      </w:r>
      <w:r>
        <w:rPr>
          <w:rFonts w:ascii="Times New Roman" w:hAnsi="Times New Roman" w:cs="Times New Roman"/>
          <w:sz w:val="28"/>
          <w:szCs w:val="28"/>
        </w:rPr>
        <w:t>омиссии.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</w:t>
      </w:r>
      <w:r w:rsidRPr="001C3177">
        <w:rPr>
          <w:rFonts w:ascii="Times New Roman" w:hAnsi="Times New Roman" w:cs="Times New Roman"/>
          <w:sz w:val="28"/>
          <w:szCs w:val="28"/>
        </w:rPr>
        <w:t xml:space="preserve">екретарь Комиссии на основании поручений координатора Комиссии: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1) запрашивает у </w:t>
      </w:r>
      <w:r>
        <w:rPr>
          <w:rFonts w:ascii="Times New Roman" w:hAnsi="Times New Roman" w:cs="Times New Roman"/>
          <w:sz w:val="28"/>
          <w:szCs w:val="28"/>
        </w:rPr>
        <w:t>администрации Тейковского муниципального района</w:t>
      </w:r>
      <w:r w:rsidRPr="001C3177">
        <w:rPr>
          <w:rFonts w:ascii="Times New Roman" w:hAnsi="Times New Roman" w:cs="Times New Roman"/>
          <w:sz w:val="28"/>
          <w:szCs w:val="28"/>
        </w:rPr>
        <w:t>, профессиональных союзов, работодателей информацию о согла</w:t>
      </w:r>
      <w:r>
        <w:rPr>
          <w:rFonts w:ascii="Times New Roman" w:hAnsi="Times New Roman" w:cs="Times New Roman"/>
          <w:sz w:val="28"/>
          <w:szCs w:val="28"/>
        </w:rPr>
        <w:t>шениях, регулирующих социально-</w:t>
      </w:r>
      <w:r w:rsidRPr="001C3177">
        <w:rPr>
          <w:rFonts w:ascii="Times New Roman" w:hAnsi="Times New Roman" w:cs="Times New Roman"/>
          <w:sz w:val="28"/>
          <w:szCs w:val="28"/>
        </w:rPr>
        <w:t>трудовые отношения, и коллективных договорах в целях выработки рекомендаций Комиссии по развитию коллективно-договорного регулирования социально-трудовых отноше</w:t>
      </w:r>
      <w:r>
        <w:rPr>
          <w:rFonts w:ascii="Times New Roman" w:hAnsi="Times New Roman" w:cs="Times New Roman"/>
          <w:sz w:val="28"/>
          <w:szCs w:val="28"/>
        </w:rPr>
        <w:t xml:space="preserve">ний, организации деятельности </w:t>
      </w:r>
      <w:r w:rsidRPr="001C3177">
        <w:rPr>
          <w:rFonts w:ascii="Times New Roman" w:hAnsi="Times New Roman" w:cs="Times New Roman"/>
          <w:sz w:val="28"/>
          <w:szCs w:val="28"/>
        </w:rPr>
        <w:t>трехсторонн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1C3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1C3177">
        <w:rPr>
          <w:rFonts w:ascii="Times New Roman" w:hAnsi="Times New Roman" w:cs="Times New Roman"/>
          <w:sz w:val="28"/>
          <w:szCs w:val="28"/>
        </w:rPr>
        <w:t xml:space="preserve">по регулированию социально-трудовых отношений;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>2) приглашает для участия в работе Комиссии представителей  профессиональных союзов, работодателей и орган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1C3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 Тейковского муниципального района</w:t>
      </w:r>
      <w:r w:rsidRPr="001C3177">
        <w:rPr>
          <w:rFonts w:ascii="Times New Roman" w:hAnsi="Times New Roman" w:cs="Times New Roman"/>
          <w:sz w:val="28"/>
          <w:szCs w:val="28"/>
        </w:rPr>
        <w:t xml:space="preserve">, не являющихся членами Комиссии, а также ученых, специалистов и представителей других организаций; </w:t>
      </w:r>
    </w:p>
    <w:p w:rsidR="00E33C3A" w:rsidRDefault="00E33C3A" w:rsidP="00E33C3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177">
        <w:rPr>
          <w:rFonts w:ascii="Times New Roman" w:hAnsi="Times New Roman" w:cs="Times New Roman"/>
          <w:sz w:val="28"/>
          <w:szCs w:val="28"/>
        </w:rPr>
        <w:t xml:space="preserve">3) совместно со сторонами подготавливает информацию о ходе выполнения принятых Комиссией решений. </w:t>
      </w:r>
    </w:p>
    <w:p w:rsidR="00E33C3A" w:rsidRDefault="00E33C3A" w:rsidP="00E33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3C3A" w:rsidRPr="004D16C3" w:rsidRDefault="00E33C3A" w:rsidP="00E33C3A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4D16C3">
        <w:rPr>
          <w:rFonts w:ascii="Times New Roman" w:hAnsi="Times New Roman" w:cs="Times New Roman"/>
          <w:b/>
          <w:sz w:val="28"/>
          <w:szCs w:val="28"/>
        </w:rPr>
        <w:t xml:space="preserve">Права и обязанности члена Комиссии </w:t>
      </w:r>
    </w:p>
    <w:p w:rsidR="00E33C3A" w:rsidRPr="004D16C3" w:rsidRDefault="00E33C3A" w:rsidP="00E33C3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3C3A" w:rsidRDefault="00E33C3A" w:rsidP="00E33C3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 комиссии имеет право:</w:t>
      </w:r>
    </w:p>
    <w:p w:rsidR="00E33C3A" w:rsidRDefault="00E33C3A" w:rsidP="00E33C3A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вносить предложения по вопросам, относящимся к ведению Комиссии;</w:t>
      </w:r>
    </w:p>
    <w:p w:rsidR="00E33C3A" w:rsidRDefault="00E33C3A" w:rsidP="00E33C3A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участвовать в подготовке проектов решений Комиссии;</w:t>
      </w:r>
    </w:p>
    <w:p w:rsidR="00E33C3A" w:rsidRDefault="00E33C3A" w:rsidP="00E33C3A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участвовать по поручению стороны Комиссии в заседаниях, совещаниях, проводимых сторонами Комиссии по вопросам, связанным с регулированием социально-трудовых отношений;</w:t>
      </w:r>
    </w:p>
    <w:p w:rsidR="00E33C3A" w:rsidRDefault="00E33C3A" w:rsidP="00E33C3A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знакомиться в установленном порядке с информационными, статистическими, справочными материалами в сфере регулирования социально-трудовых отношений.</w:t>
      </w:r>
    </w:p>
    <w:p w:rsidR="00E33C3A" w:rsidRDefault="00E33C3A" w:rsidP="00E33C3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 комиссии обязан:</w:t>
      </w:r>
    </w:p>
    <w:p w:rsidR="00E33C3A" w:rsidRDefault="00E33C3A" w:rsidP="00E33C3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 участвовать в заседаниях Комиссии;</w:t>
      </w:r>
    </w:p>
    <w:p w:rsidR="00E33C3A" w:rsidRDefault="00E33C3A" w:rsidP="00E33C3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содействовать реализации решений Комиссии;</w:t>
      </w:r>
    </w:p>
    <w:p w:rsidR="00E33C3A" w:rsidRDefault="00E33C3A" w:rsidP="00E33C3A">
      <w:pPr>
        <w:pStyle w:val="a3"/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регулярно информировать представляемые стороны Комиссии о деятельности Комиссии и выполнении принимаемых ею решений.</w:t>
      </w:r>
    </w:p>
    <w:p w:rsidR="00E33C3A" w:rsidRDefault="00E33C3A" w:rsidP="00E33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3C3A" w:rsidRPr="00411FAA" w:rsidRDefault="00E33C3A" w:rsidP="00E33C3A">
      <w:pPr>
        <w:pStyle w:val="a3"/>
        <w:numPr>
          <w:ilvl w:val="0"/>
          <w:numId w:val="6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FAA">
        <w:rPr>
          <w:rFonts w:ascii="Times New Roman" w:hAnsi="Times New Roman" w:cs="Times New Roman"/>
          <w:b/>
          <w:sz w:val="28"/>
          <w:szCs w:val="28"/>
        </w:rPr>
        <w:t>Обеспечение деятельности Комиссии</w:t>
      </w:r>
    </w:p>
    <w:p w:rsidR="00E33C3A" w:rsidRDefault="00E33C3A" w:rsidP="00E33C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C3A" w:rsidRDefault="00E33C3A" w:rsidP="00E33C3A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Материально-техническое и организационное обеспечение деятельности каждой Комиссии осуществляет администрация Тейковского муниципального района.</w:t>
      </w:r>
    </w:p>
    <w:p w:rsidR="00000000" w:rsidRDefault="003160A4"/>
    <w:sectPr w:rsidR="00000000" w:rsidSect="00B02B9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01A07"/>
    <w:multiLevelType w:val="hybridMultilevel"/>
    <w:tmpl w:val="8B5AA6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45043"/>
    <w:multiLevelType w:val="hybridMultilevel"/>
    <w:tmpl w:val="7F74E8F8"/>
    <w:lvl w:ilvl="0" w:tplc="C4B0417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BFF1F32"/>
    <w:multiLevelType w:val="hybridMultilevel"/>
    <w:tmpl w:val="1FB0F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667293"/>
    <w:multiLevelType w:val="hybridMultilevel"/>
    <w:tmpl w:val="F740E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4A27E9"/>
    <w:multiLevelType w:val="hybridMultilevel"/>
    <w:tmpl w:val="B678985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33375F"/>
    <w:multiLevelType w:val="hybridMultilevel"/>
    <w:tmpl w:val="5F2C9352"/>
    <w:lvl w:ilvl="0" w:tplc="55DE8256">
      <w:start w:val="1"/>
      <w:numFmt w:val="decimal"/>
      <w:lvlText w:val="%1)"/>
      <w:lvlJc w:val="left"/>
      <w:pPr>
        <w:ind w:left="1065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3C3A"/>
    <w:rsid w:val="00E33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3C3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3C3A"/>
    <w:pPr>
      <w:widowControl w:val="0"/>
      <w:autoSpaceDE w:val="0"/>
      <w:autoSpaceDN w:val="0"/>
      <w:adjustRightInd w:val="0"/>
      <w:spacing w:after="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3C3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E33C3A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E33C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3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3C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1387</Words>
  <Characters>7908</Characters>
  <Application>Microsoft Office Word</Application>
  <DocSecurity>0</DocSecurity>
  <Lines>65</Lines>
  <Paragraphs>18</Paragraphs>
  <ScaleCrop>false</ScaleCrop>
  <Company/>
  <LinksUpToDate>false</LinksUpToDate>
  <CharactersWithSpaces>9277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Танюшка</cp:lastModifiedBy>
  <cp:revision>3</cp:revision>
  <dcterms:created xsi:type="dcterms:W3CDTF">2017-01-22T12:43:00Z</dcterms:created>
  <dcterms:modified xsi:type="dcterms:W3CDTF">2017-01-22T12:43:00Z</dcterms:modified>
</cp:coreProperties>
</file>