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641" w:rsidRPr="00BD5F49" w:rsidRDefault="006B0641" w:rsidP="006B06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BD5F49">
        <w:rPr>
          <w:sz w:val="28"/>
          <w:szCs w:val="28"/>
        </w:rPr>
        <w:t xml:space="preserve">Приложение </w:t>
      </w:r>
    </w:p>
    <w:p w:rsidR="006B0641" w:rsidRPr="00BD5F49" w:rsidRDefault="006B0641" w:rsidP="006B06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Pr="00BD5F49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 а</w:t>
      </w:r>
      <w:r w:rsidRPr="00BD5F49">
        <w:rPr>
          <w:sz w:val="28"/>
          <w:szCs w:val="28"/>
        </w:rPr>
        <w:t xml:space="preserve">дминистрации </w:t>
      </w:r>
    </w:p>
    <w:p w:rsidR="006B0641" w:rsidRPr="00BD5F49" w:rsidRDefault="006B0641" w:rsidP="006B06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Тейковского</w:t>
      </w:r>
      <w:r w:rsidRPr="00BD5F49">
        <w:rPr>
          <w:sz w:val="28"/>
          <w:szCs w:val="28"/>
        </w:rPr>
        <w:t xml:space="preserve"> муниципального района</w:t>
      </w:r>
    </w:p>
    <w:p w:rsidR="006B0641" w:rsidRDefault="006B0641" w:rsidP="006B064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от  22.11.2013г.    </w:t>
      </w:r>
      <w:r w:rsidRPr="00066AF7">
        <w:rPr>
          <w:sz w:val="28"/>
          <w:szCs w:val="28"/>
        </w:rPr>
        <w:t xml:space="preserve">№ </w:t>
      </w:r>
      <w:r>
        <w:rPr>
          <w:sz w:val="28"/>
          <w:szCs w:val="28"/>
        </w:rPr>
        <w:t>620</w:t>
      </w:r>
    </w:p>
    <w:p w:rsidR="006B0641" w:rsidRDefault="006B0641" w:rsidP="006B0641">
      <w:pPr>
        <w:rPr>
          <w:sz w:val="28"/>
          <w:szCs w:val="28"/>
        </w:rPr>
      </w:pPr>
    </w:p>
    <w:p w:rsidR="006B0641" w:rsidRDefault="006B0641" w:rsidP="006B0641">
      <w:pPr>
        <w:rPr>
          <w:sz w:val="28"/>
          <w:szCs w:val="28"/>
        </w:rPr>
      </w:pPr>
    </w:p>
    <w:p w:rsidR="006B0641" w:rsidRDefault="006B0641" w:rsidP="006B06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 п</w:t>
      </w:r>
      <w:r w:rsidRPr="00AE7B74">
        <w:rPr>
          <w:b/>
          <w:sz w:val="28"/>
          <w:szCs w:val="28"/>
        </w:rPr>
        <w:t>рограмм</w:t>
      </w:r>
      <w:r>
        <w:rPr>
          <w:b/>
          <w:sz w:val="28"/>
          <w:szCs w:val="28"/>
        </w:rPr>
        <w:t>а</w:t>
      </w:r>
      <w:r w:rsidRPr="00AE7B74">
        <w:rPr>
          <w:b/>
          <w:sz w:val="28"/>
          <w:szCs w:val="28"/>
        </w:rPr>
        <w:t xml:space="preserve"> </w:t>
      </w:r>
    </w:p>
    <w:p w:rsidR="006B0641" w:rsidRPr="00706F0C" w:rsidRDefault="006B0641" w:rsidP="006B0641">
      <w:pPr>
        <w:jc w:val="center"/>
        <w:outlineLvl w:val="0"/>
        <w:rPr>
          <w:b/>
          <w:sz w:val="28"/>
          <w:szCs w:val="28"/>
        </w:rPr>
      </w:pPr>
      <w:r w:rsidRPr="00706F0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Экономическое развитие Тейковского муниципального района</w:t>
      </w:r>
      <w:r w:rsidRPr="00706F0C">
        <w:rPr>
          <w:b/>
          <w:sz w:val="28"/>
          <w:szCs w:val="28"/>
        </w:rPr>
        <w:t>»</w:t>
      </w:r>
    </w:p>
    <w:p w:rsidR="006B0641" w:rsidRDefault="006B0641" w:rsidP="006B0641">
      <w:pPr>
        <w:rPr>
          <w:sz w:val="28"/>
          <w:szCs w:val="28"/>
        </w:rPr>
      </w:pPr>
    </w:p>
    <w:p w:rsidR="006B0641" w:rsidRDefault="006B0641" w:rsidP="006B06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AE7B74">
        <w:rPr>
          <w:b/>
          <w:sz w:val="28"/>
          <w:szCs w:val="28"/>
        </w:rPr>
        <w:t>Паспорт</w:t>
      </w:r>
      <w:r>
        <w:rPr>
          <w:b/>
          <w:sz w:val="28"/>
          <w:szCs w:val="28"/>
        </w:rPr>
        <w:t xml:space="preserve"> программы</w:t>
      </w:r>
    </w:p>
    <w:p w:rsidR="006B0641" w:rsidRDefault="006B0641" w:rsidP="006B0641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1"/>
        <w:gridCol w:w="7064"/>
      </w:tblGrid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6B0641" w:rsidRPr="003545C9" w:rsidRDefault="006B0641" w:rsidP="00DA78D0">
            <w:pPr>
              <w:jc w:val="both"/>
              <w:outlineLvl w:val="0"/>
              <w:rPr>
                <w:sz w:val="28"/>
                <w:szCs w:val="28"/>
              </w:rPr>
            </w:pPr>
            <w:r w:rsidRPr="009159A5">
              <w:rPr>
                <w:sz w:val="28"/>
                <w:szCs w:val="28"/>
              </w:rPr>
              <w:t xml:space="preserve"> «Экономическое развитие Тейковского муниципального района»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Срок реализа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ции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6B0641" w:rsidRPr="003545C9" w:rsidRDefault="006B0641" w:rsidP="00B352A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2014– 20</w:t>
            </w:r>
            <w:r w:rsidR="00B352A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Администратор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6B0641" w:rsidRPr="003545C9" w:rsidRDefault="006B0641" w:rsidP="00BF6598">
            <w:pPr>
              <w:jc w:val="both"/>
              <w:rPr>
                <w:sz w:val="28"/>
                <w:szCs w:val="28"/>
              </w:rPr>
            </w:pPr>
            <w:r w:rsidRPr="003545C9">
              <w:rPr>
                <w:sz w:val="28"/>
                <w:szCs w:val="28"/>
              </w:rPr>
              <w:t>Отдел экономического развития, торговли</w:t>
            </w:r>
            <w:r w:rsidR="00BF6598">
              <w:rPr>
                <w:sz w:val="28"/>
                <w:szCs w:val="28"/>
              </w:rPr>
              <w:t>,</w:t>
            </w:r>
            <w:r w:rsidRPr="003545C9">
              <w:rPr>
                <w:sz w:val="28"/>
                <w:szCs w:val="28"/>
              </w:rPr>
              <w:t xml:space="preserve"> имущественных отношений </w:t>
            </w:r>
            <w:r w:rsidR="00BF6598">
              <w:rPr>
                <w:sz w:val="28"/>
                <w:szCs w:val="28"/>
              </w:rPr>
              <w:t>и муниципального заказа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ители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6B0641" w:rsidRPr="000D6393" w:rsidRDefault="000D6393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393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развития, торговли, имущественных отношений и муниципального заказа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70155D">
              <w:rPr>
                <w:rFonts w:ascii="Times New Roman" w:hAnsi="Times New Roman" w:cs="Times New Roman"/>
                <w:sz w:val="28"/>
                <w:szCs w:val="28"/>
              </w:rPr>
              <w:t>Перечень подпрограмм</w:t>
            </w:r>
          </w:p>
        </w:tc>
        <w:tc>
          <w:tcPr>
            <w:tcW w:w="7064" w:type="dxa"/>
          </w:tcPr>
          <w:p w:rsidR="006B0641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B0641" w:rsidRDefault="00BF6598" w:rsidP="00DA78D0">
            <w:pPr>
              <w:pStyle w:val="ConsPlusNonformat"/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6B0641" w:rsidRPr="009159A5">
              <w:rPr>
                <w:rFonts w:ascii="Times New Roman" w:hAnsi="Times New Roman"/>
                <w:sz w:val="28"/>
                <w:szCs w:val="28"/>
              </w:rPr>
              <w:t xml:space="preserve">Развитие малого и среднего предпринимательства в Тейковском муниципальном районе </w:t>
            </w:r>
          </w:p>
          <w:p w:rsidR="00BF6598" w:rsidRPr="003545C9" w:rsidRDefault="00BF6598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Совершенствование системы стратегического управления района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BF6598" w:rsidRDefault="00BF6598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Совершенствование системы ст</w:t>
            </w:r>
            <w:r w:rsidR="000D6393">
              <w:rPr>
                <w:rFonts w:ascii="Times New Roman" w:hAnsi="Times New Roman"/>
                <w:sz w:val="28"/>
                <w:szCs w:val="28"/>
              </w:rPr>
              <w:t>ратегического управления района;</w:t>
            </w:r>
          </w:p>
          <w:p w:rsidR="006B0641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B0641"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оздание </w:t>
            </w:r>
            <w:r w:rsidR="00BF6598">
              <w:rPr>
                <w:rFonts w:ascii="Times New Roman" w:hAnsi="Times New Roman" w:cs="Times New Roman"/>
                <w:sz w:val="28"/>
                <w:szCs w:val="28"/>
              </w:rPr>
              <w:t xml:space="preserve">благоприятных </w:t>
            </w:r>
            <w:r w:rsidR="006B0641"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условий для </w:t>
            </w:r>
            <w:r w:rsidR="00BF6598">
              <w:rPr>
                <w:rFonts w:ascii="Times New Roman" w:hAnsi="Times New Roman" w:cs="Times New Roman"/>
                <w:sz w:val="28"/>
                <w:szCs w:val="28"/>
              </w:rPr>
              <w:t>экономического развития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BF65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0641" w:rsidRPr="003545C9">
              <w:rPr>
                <w:rFonts w:ascii="Times New Roman" w:hAnsi="Times New Roman" w:cs="Times New Roman"/>
                <w:sz w:val="28"/>
                <w:szCs w:val="28"/>
              </w:rPr>
              <w:t>устойчивого развития малого и среднего предпринимательства в Тейковском муниципальном районе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D6393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содействие занятости населения в Тейковском муниципальном районе;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различных форма поддержки субъектов малого и среднего предпринимательства в Тейковском муниципальном районе. </w:t>
            </w:r>
          </w:p>
        </w:tc>
      </w:tr>
      <w:tr w:rsidR="006B0641" w:rsidRPr="003545C9" w:rsidTr="00DA78D0">
        <w:tc>
          <w:tcPr>
            <w:tcW w:w="2251" w:type="dxa"/>
          </w:tcPr>
          <w:p w:rsidR="006B0641" w:rsidRPr="003545C9" w:rsidRDefault="006B0641" w:rsidP="00DA78D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Объем ресурсного обеспече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п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7064" w:type="dxa"/>
          </w:tcPr>
          <w:p w:rsidR="000D6393" w:rsidRDefault="000D6393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ассигнований:</w:t>
            </w:r>
          </w:p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2014 год –  </w:t>
            </w:r>
            <w:r w:rsidR="00BF659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6B0641" w:rsidRPr="003545C9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2015 год –  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6B0641" w:rsidRDefault="006B0641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2016 год </w:t>
            </w:r>
            <w:r w:rsidR="00E1225A" w:rsidRPr="003545C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0D6393">
              <w:rPr>
                <w:rFonts w:ascii="Times New Roman" w:hAnsi="Times New Roman" w:cs="Times New Roman"/>
                <w:sz w:val="28"/>
                <w:szCs w:val="28"/>
              </w:rPr>
              <w:t>100,0 тыс. рублей;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 w:rsidR="000255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0D6393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 </w:t>
            </w:r>
            <w:r w:rsidR="000255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B352AF" w:rsidRDefault="00B352AF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 – 400,0 тыс. рублей</w:t>
            </w:r>
          </w:p>
          <w:p w:rsidR="00B352AF" w:rsidRDefault="00B352AF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6393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числе: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6393" w:rsidRDefault="000D6393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6598" w:rsidRDefault="00BF6598" w:rsidP="00DA78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бюджет Тейковского муниципального района: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2014 год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2015 год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0D6393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2016 год –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100,0 тыс. рублей;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0D6393" w:rsidRPr="003545C9" w:rsidRDefault="000D6393" w:rsidP="000D639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</w:t>
            </w:r>
            <w:r w:rsidR="000255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BF6598" w:rsidRDefault="000D6393" w:rsidP="0002556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545C9">
              <w:rPr>
                <w:rFonts w:ascii="Times New Roman" w:hAnsi="Times New Roman" w:cs="Times New Roman"/>
                <w:sz w:val="28"/>
                <w:szCs w:val="28"/>
              </w:rPr>
              <w:t xml:space="preserve"> год –   </w:t>
            </w:r>
            <w:r w:rsidR="0002556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00,0 тыс. рублей;</w:t>
            </w:r>
          </w:p>
          <w:p w:rsidR="00B352AF" w:rsidRPr="003545C9" w:rsidRDefault="00B352AF" w:rsidP="0002556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 – 400,0 тыс. рублей.</w:t>
            </w:r>
          </w:p>
        </w:tc>
      </w:tr>
    </w:tbl>
    <w:p w:rsidR="006B0641" w:rsidRDefault="006B0641" w:rsidP="006B0641"/>
    <w:p w:rsidR="006B0641" w:rsidRDefault="006B0641" w:rsidP="006B0641"/>
    <w:p w:rsidR="006B0641" w:rsidRDefault="006B0641" w:rsidP="006B0641"/>
    <w:p w:rsidR="00E501BC" w:rsidRDefault="00B352AF"/>
    <w:sectPr w:rsidR="00E501BC" w:rsidSect="008A3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0641"/>
    <w:rsid w:val="0002556E"/>
    <w:rsid w:val="000D6393"/>
    <w:rsid w:val="00286D8E"/>
    <w:rsid w:val="003A1F16"/>
    <w:rsid w:val="005C41AA"/>
    <w:rsid w:val="00663513"/>
    <w:rsid w:val="006B0641"/>
    <w:rsid w:val="006C6500"/>
    <w:rsid w:val="008A3750"/>
    <w:rsid w:val="0092003C"/>
    <w:rsid w:val="00B352AF"/>
    <w:rsid w:val="00BF6598"/>
    <w:rsid w:val="00E12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B06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ФО</cp:lastModifiedBy>
  <cp:revision>7</cp:revision>
  <dcterms:created xsi:type="dcterms:W3CDTF">2014-11-06T10:58:00Z</dcterms:created>
  <dcterms:modified xsi:type="dcterms:W3CDTF">2019-11-08T11:40:00Z</dcterms:modified>
</cp:coreProperties>
</file>