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38"/>
        <w:gridCol w:w="425"/>
        <w:gridCol w:w="7655"/>
      </w:tblGrid>
      <w:tr w:rsidR="00BA54A5" w:rsidTr="00BA54A5">
        <w:tc>
          <w:tcPr>
            <w:tcW w:w="7938" w:type="dxa"/>
          </w:tcPr>
          <w:p w:rsidR="00BA54A5" w:rsidRPr="004A327E" w:rsidRDefault="009D4B28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u w:val="single"/>
                <w:lang w:eastAsia="ru-RU"/>
              </w:rPr>
              <w:t>0</w:t>
            </w:r>
            <w:r w:rsidR="00BA54A5" w:rsidRPr="004A327E">
              <w:rPr>
                <w:rFonts w:ascii="Times New Roman" w:hAnsi="Times New Roman" w:cs="Times New Roman"/>
                <w:b/>
                <w:u w:val="single"/>
                <w:lang w:eastAsia="ru-RU"/>
              </w:rPr>
              <w:t>Комиссия по делам несовершеннолетних и защите их прав</w:t>
            </w:r>
          </w:p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u w:val="single"/>
                <w:lang w:eastAsia="ru-RU"/>
              </w:rPr>
            </w:pPr>
            <w:r w:rsidRPr="004A327E">
              <w:rPr>
                <w:rFonts w:ascii="Times New Roman" w:hAnsi="Times New Roman" w:cs="Times New Roman"/>
                <w:b/>
                <w:u w:val="single"/>
                <w:lang w:eastAsia="ru-RU"/>
              </w:rPr>
              <w:t>Тейковского муниципального района</w:t>
            </w:r>
          </w:p>
          <w:p w:rsidR="00BA54A5" w:rsidRPr="004A327E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u w:val="single"/>
                <w:lang w:eastAsia="ru-RU"/>
              </w:rPr>
            </w:pPr>
          </w:p>
          <w:p w:rsidR="00BA54A5" w:rsidRPr="00F104E2" w:rsidRDefault="00BA54A5" w:rsidP="00BA54A5">
            <w:pPr>
              <w:shd w:val="clear" w:color="auto" w:fill="FFFFFF"/>
              <w:spacing w:after="187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eastAsia="ru-RU"/>
              </w:rPr>
            </w:pPr>
            <w:r w:rsidRPr="00F104E2">
              <w:rPr>
                <w:rFonts w:ascii="Times New Roman" w:eastAsia="Times New Roman" w:hAnsi="Times New Roman" w:cs="Times New Roman"/>
                <w:b/>
                <w:bCs/>
                <w:color w:val="00B050"/>
                <w:sz w:val="18"/>
                <w:szCs w:val="18"/>
                <w:lang w:eastAsia="ru-RU"/>
              </w:rPr>
              <w:t>МЕДИАЦИЯ В ДОШКОЛЬНЫХ УЧРЕЖДЕНИЯХ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ind w:firstLine="7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Главная цель медиации</w:t>
            </w: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превратить детский сад в безопасное, комфортное пространство для всех участников образовательного процесса (воспитанников, воспитателей, родителей и т.д.).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ind w:firstLine="7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Служба медиации нужна для мирного решения проблем, снижения уровня агрессии в детском саду и сохранения добрых отношений. В мировой практике это один из способов разрешения споров, в котором нейтральная сторона, называемая медиатором, способствует выработке внесудебного решения.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Зачем медиация нужна родителям?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ind w:firstLine="7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Медиация позволяет разрешать конфликт, выявляя его причину и движущую силу, предотвращать конфликты, оберегать детей от агрессивного, порой отвергающего воздействия окружающей среды, корректировать поведение тех, кто уже оступился.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ind w:firstLine="7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Кроме того, медиация – это инструмент помощи в разрешении конфликтов между детьми-детьми, между детьми и взрослыми, взрослыми и взрослыми.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Зачем медиация нужна детям?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ind w:firstLine="7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процессе медиации каждый участник, как ребенок, так и взрослый, как обидчик, так и «жертва», может рассчитывать на то, что будет выслушан, услышан, его постараются понять, он сможет высказать свою позицию и видение ситуации, а также может предложить свою альтернативу разрешения конфликта. Такое общение в доверительной, уважительной обстановке, создается необходимое чувство безопасности, где может создаваться разрешение спора, где стороны могут прийти к соглашению, которое, скорее всего, будут склонны реализовывать, так как непосредственно участвовали в его создании.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ind w:firstLine="7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общем, можно сказать следующее: чтобы дети умели сами выходить из трудной ситуации, нужно, чтобы им дали возможность на равных участвовать в разрешении конфликтов, прислушивались к их мнению. Конфликт в детском саду, как и в обществе, неизбежен, это одно из условий развития мира. Но надо учиться решать его мирным путем. Медиация, конечно, не волшебная палочка, которая мигом уладила бы все конфликты. Однако благодаря медиации можно хотя бы в какой-то мере снизить уровень конфликтов. Можно разрешать споры и конфликты, не доводя их до более тяжких последствий. То есть можно на ранних стадиях помочь детям, чтобы они не стали преступниками или не попали в сложную жизненную ситуацию.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Служба примирения это: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Разрешение конфликтов силами детского сада.</w:t>
            </w:r>
          </w:p>
          <w:p w:rsidR="00BA54A5" w:rsidRPr="00C1502A" w:rsidRDefault="00BA54A5" w:rsidP="00BA54A5">
            <w:pPr>
              <w:shd w:val="clear" w:color="auto" w:fill="FFFFFF"/>
              <w:spacing w:after="18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Изменение традиций реагирования на конфликтные ситуации (это не осуждение, ругань, обвинение, навешивание клейма одной стороне, это конструктивный диалог между сторонами, цель которого прийти к взаимовыгодному решению для сторон).</w:t>
            </w:r>
          </w:p>
          <w:p w:rsidR="00BA54A5" w:rsidRDefault="00BA54A5" w:rsidP="00BA54A5"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Профилактика </w:t>
            </w:r>
            <w:proofErr w:type="gramStart"/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ранней</w:t>
            </w:r>
            <w:proofErr w:type="gramEnd"/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дезадаптации</w:t>
            </w:r>
            <w:proofErr w:type="spellEnd"/>
            <w:r w:rsidRPr="00C150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25" w:type="dxa"/>
          </w:tcPr>
          <w:p w:rsidR="00BA54A5" w:rsidRDefault="00BA54A5"/>
        </w:tc>
        <w:tc>
          <w:tcPr>
            <w:tcW w:w="7655" w:type="dxa"/>
          </w:tcPr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Способы и средства медиации: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 разрешении конфликтов существуют разные способы: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признает, что конфликты между сторонами могут быть решены только в случае, если стороны этого сами захотят (чувства нельзя отменить приказом свыше);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признает, что если стороны пришли для того, чтобы разрешить трения, которые между ними имеются, им необходимо чувствовать себя комфортно, в безопасности (медиатор вызывает доверие, обеспечивает конфиденциальность);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 важность поощрения доверия и уважения, открытого обмена информацией между сторонами (разрушает барьеры);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признает, что именно сторонам лучше всего судить о том, что же будет являться разрешением конфликта (стороны сами создают свое решение);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Медиация признает, что </w:t>
            </w:r>
            <w:proofErr w:type="gramStart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стороны</w:t>
            </w:r>
            <w:proofErr w:type="gramEnd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скорее всего будут склонны к реализации именно тех соглашений, в создании которых они принимали непосредственное участие;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защищает от клеймения и отвержения, сохраняет конфиденциальность общения.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Если: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Ваш ребенок поругался или подрался,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у Вашего ребенка что-то украли,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Вашего ребенка побили, </w:t>
            </w:r>
            <w:proofErr w:type="gramStart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оскорбили</w:t>
            </w:r>
            <w:proofErr w:type="gramEnd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вы знаете обидчика,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Вашего ребенка обижают в детском саду,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у Вас нет взаимопонимания с воспитателем,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 можете обратиться в </w:t>
            </w:r>
            <w:r w:rsidR="00E42D9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муниципальную службу примирения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Тейковского муниципального района.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Телефон муниципальной службы примирения – 8-930-346-43-82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понедельник, четверг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 1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.00 до 1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Pr="000D07CB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D07CB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ТЕЛЕФОНЫ</w:t>
            </w:r>
          </w:p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D07CB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ОРГАНОВ И УЧРЕЖДЕНИЙ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ТЕЙКОВСКОГО МУНИЦИПАЛЬНОГО РАЙОНА</w:t>
            </w:r>
            <w:r w:rsidRPr="000D07CB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, ОСУЩЕСТВЛЯЮЩИХ ЗАЩИТУ ПРАВ И ИНТЕРЕСОВ ДЕТЕЙ, ПРОФИЛАКТИЧЕСКИЕ МЕРОПРИЯТИЯ ПО ПРЕДУПРЕЖДЕНИЮ БЕЗНАДЗОРНОСТИ НЕСОВЕРШЕННОЛЕТНИХ</w:t>
            </w:r>
          </w:p>
          <w:p w:rsidR="00BA54A5" w:rsidRPr="00974D6C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tbl>
            <w:tblPr>
              <w:tblW w:w="7371" w:type="dxa"/>
              <w:tblInd w:w="2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5245"/>
              <w:gridCol w:w="2126"/>
            </w:tblGrid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spacing w:after="187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 ОРГАНА, УЧРЕЖДЕНИЯ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spacing w:after="187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ТЕЛЕФОН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Комиссия по делам несовершеннолетних и защите их прав Тейковского муниципального района 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4-08-65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Территориальное управление социальной защиты населения по </w:t>
                  </w:r>
                  <w:proofErr w:type="gramStart"/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.о. Тейково и Тейковскому муниципальному району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2-24-08, 2-28-41,</w:t>
                  </w:r>
                </w:p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4-02-42,  2-23-41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Центр психолого-педагогической помощи семье и детям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2-22-65, 2-48-69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Отдел образования администрации Тейковского муниципального района 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2-21-98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ДН МО МВД России «Тейковский»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2-17-48,</w:t>
                  </w:r>
                </w:p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2-17-83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ОБУЗ «Тейковская Центральная районная больница»</w:t>
                  </w:r>
                </w:p>
              </w:tc>
              <w:tc>
                <w:tcPr>
                  <w:tcW w:w="21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2-29-48; 4-42-40;</w:t>
                  </w:r>
                </w:p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4-42-49</w:t>
                  </w:r>
                </w:p>
              </w:tc>
            </w:tr>
          </w:tbl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 МО МВД РОССИИ «ТЕЙКОВСКИЙ» - 2-22-02, 02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 ДОВЕРИЯ ДЛЯ ДЕТЕЙ,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ПОДРОСТКОВ И ИХ РОДИТЕЛЕЙ</w:t>
            </w:r>
          </w:p>
          <w:p w:rsidR="00BA54A5" w:rsidRDefault="00BA54A5" w:rsidP="00BA54A5">
            <w:pPr>
              <w:jc w:val="center"/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8800 2000 122</w:t>
            </w:r>
          </w:p>
        </w:tc>
      </w:tr>
      <w:tr w:rsidR="00BA54A5" w:rsidTr="00BA54A5">
        <w:tc>
          <w:tcPr>
            <w:tcW w:w="7938" w:type="dxa"/>
          </w:tcPr>
          <w:p w:rsidR="00BA54A5" w:rsidRPr="004A327E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u w:val="single"/>
                <w:lang w:eastAsia="ru-RU"/>
              </w:rPr>
            </w:pPr>
            <w:r w:rsidRPr="004A327E">
              <w:rPr>
                <w:rFonts w:ascii="Times New Roman" w:hAnsi="Times New Roman" w:cs="Times New Roman"/>
                <w:b/>
                <w:u w:val="single"/>
                <w:lang w:eastAsia="ru-RU"/>
              </w:rPr>
              <w:lastRenderedPageBreak/>
              <w:t>Комиссия по делам несовершеннолетних и защите их прав</w:t>
            </w:r>
          </w:p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u w:val="single"/>
                <w:lang w:eastAsia="ru-RU"/>
              </w:rPr>
            </w:pPr>
            <w:r w:rsidRPr="004A327E">
              <w:rPr>
                <w:rFonts w:ascii="Times New Roman" w:hAnsi="Times New Roman" w:cs="Times New Roman"/>
                <w:b/>
                <w:u w:val="single"/>
                <w:lang w:eastAsia="ru-RU"/>
              </w:rPr>
              <w:t>Тейковского муниципального района</w:t>
            </w:r>
          </w:p>
          <w:p w:rsidR="00BA54A5" w:rsidRPr="004A327E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u w:val="single"/>
                <w:lang w:eastAsia="ru-RU"/>
              </w:rPr>
            </w:pPr>
          </w:p>
          <w:p w:rsidR="00BA54A5" w:rsidRPr="00F104E2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F104E2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МЕДИАЦИЯ В ОБРАЗОВАТЕЛЬНОМ ПРОСТРАНСТВЕ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Главная цель медиации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– превратить образовательную организацию в безопасное, комфортное пространство для всех участников образовательного процесса (учащихся, педагогов, родителей и т.д.).</w:t>
            </w:r>
          </w:p>
          <w:p w:rsidR="00BA54A5" w:rsidRPr="00C1502A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Служба медиации нужна для мирного решения проблем, снижения уровня агрессии в образовательном учреждении и сохранения добрых отношений. В мировой практике это один из способов разрешения споров, в котором нейтральная сторона, называемая медиатором, способствует выработке внесудебного решения.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Зачем медиация нужна родителям?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Медиация позволяет разрешать конфликт, выявляя его причину и движущую силу, предотвращать конфликты, оберегать детей от агрессивного, порой отвергающего воздействия окружающей среды, корректировать поведение тех, кто уже оступился.</w:t>
            </w:r>
          </w:p>
          <w:p w:rsidR="00BA54A5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Кроме того, медиация – это инструмент помощи в разрешении конфликтов между детьми-детьми, между детьми и взрослыми, взрослыми и взрослыми.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Зачем медиация нужна детям?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процессе медиации каждый участник, как ребенок, так и взрослый, как обидчик, так и «жертва», может рассчитывать на то, что будет выслушан, услышан, его постараются понять, он сможет высказать свою позицию и видение ситуации, а также может предложить свою альтернативу разрешения конфликта. Такое общение в доверительной, уважительной обстановке, создается необходимое чувство безопасности, где может создаваться разрешение спора, где стороны могут прийти к соглашению, которое, скорее всего, будут склонны реализовывать, так как непосредственно участвовали в его создании.</w:t>
            </w:r>
          </w:p>
          <w:p w:rsidR="00BA54A5" w:rsidRPr="00C1502A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общем, можно сказать следующее: чтобы дети умели сами выходить из трудной ситуации, нужно, чтобы им дали возможность на равных участвовать в разрешении конфликтов, прислушивались к их мнению. Конфликт в образовательных организациях, как и в обществе, неизбежен, это одно из условий развития мира. Но надо учиться решать его мирным путем. Медиация, конечно, не волшебная палочка, которая мигом уладила бы все конфликты. Однако благодаря медиации можно хотя бы в какой-то мере снизить уровень конфликтов. Можно разрешать споры и конфликты,</w:t>
            </w:r>
            <w:r w:rsidR="006C4EC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 доводя их до более тяжких последствий. То есть можно на ранних стадиях помочь детям, чтобы они не стали преступниками или не попали в сложную жизненную ситуацию.</w:t>
            </w:r>
          </w:p>
          <w:p w:rsidR="00BA54A5" w:rsidRPr="00C1502A" w:rsidRDefault="00BA54A5" w:rsidP="00BA54A5">
            <w:pPr>
              <w:pStyle w:val="a5"/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Служба примирения это:</w:t>
            </w:r>
          </w:p>
          <w:p w:rsidR="00BA54A5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Разрешение конфликтов силами образовательной организации и медиаторов.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Изменение традиций реагирования на конфликтные ситуации (это не осуждение, ругань, обвинение, навешивание клейма одной стороне, это конструктивный диалог между сторонами, цель которого прийти к взаимовыгодному решению для сторон).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Профилактика </w:t>
            </w:r>
            <w:proofErr w:type="gramStart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ранней</w:t>
            </w:r>
            <w:proofErr w:type="gramEnd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дезадаптации</w:t>
            </w:r>
            <w:proofErr w:type="spellEnd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BA54A5" w:rsidRDefault="00BA54A5"/>
        </w:tc>
        <w:tc>
          <w:tcPr>
            <w:tcW w:w="425" w:type="dxa"/>
          </w:tcPr>
          <w:p w:rsidR="00BA54A5" w:rsidRDefault="00BA54A5"/>
        </w:tc>
        <w:tc>
          <w:tcPr>
            <w:tcW w:w="7655" w:type="dxa"/>
          </w:tcPr>
          <w:p w:rsid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Способы и средства медиации: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 разрешении конфликтов существуют разные способы: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признает, что конфликты между сторонами могут быть решены только в случае, если стороны этого сами захотят (чувства нельзя отменить приказом свыше);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признает, что если стороны пришли для того, чтобы разрешить трения, которые между ними имеются, им необходимо чувствовать себя комфортно, в безопасности (медиатор вызывает доверие, обеспечивает конфиденциальность);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 важность поощрения доверия и уважения, открытого обмена информацией между сторонами (разрушает барьеры);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признает, что именно сторонам лучше всего судить о том, что же будет являться разрешением конфликта (стороны сами создают свое решение);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Медиация признает, что </w:t>
            </w:r>
            <w:proofErr w:type="gramStart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стороны</w:t>
            </w:r>
            <w:proofErr w:type="gramEnd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скорее всего будут склонны к реализации именно тех соглашений, в создании которых они принимали непосредственное участие;</w:t>
            </w:r>
          </w:p>
          <w:p w:rsidR="00BA54A5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Медиация защищает от клеймения и отвержения, сохраняет конфиденциальность общения.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Если: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Ваш ребенок поругался или подрался,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у Вашего ребенка что-то украли,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Вашего ребенка побили, </w:t>
            </w:r>
            <w:proofErr w:type="gramStart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оскорбили</w:t>
            </w:r>
            <w:proofErr w:type="gramEnd"/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вы знаете обидчика,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Вашего ребенка обижают,</w:t>
            </w:r>
          </w:p>
          <w:p w:rsidR="00BA54A5" w:rsidRPr="00C1502A" w:rsidRDefault="00BA54A5" w:rsidP="00BA54A5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у Вас нет взаимопонимания с педагогом,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 можете обратиться в м</w:t>
            </w:r>
            <w:r w:rsidR="00E42D9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униципальную службу примирения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Тейковского муниципального района.</w:t>
            </w:r>
            <w:r w:rsidR="00A231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BA54A5" w:rsidRPr="00C1502A" w:rsidRDefault="00BA54A5" w:rsidP="00BA54A5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Телефон муниципальной службы примирения – 8-930-346-43-82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понедельник, четверг 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 1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.00 до 1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C1502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  <w:p w:rsidR="00BA54A5" w:rsidRPr="00BA726E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BA54A5" w:rsidRPr="000D07CB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D07CB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ТЕЛЕФОНЫ</w:t>
            </w:r>
          </w:p>
          <w:p w:rsidR="00BA54A5" w:rsidRPr="000D07CB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D07CB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ОРГАНОВ И УЧРЕЖДЕНИЙ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ТЕЙКОВСКОГО МУНИЦИПАЛЬНОГО РАЙОНА</w:t>
            </w:r>
            <w:r w:rsidRPr="000D07CB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, ОСУЩЕСТВЛЯЮЩИХ ЗАЩИТУ ПРАВ И ИНТЕРЕСОВ ДЕТЕЙ, ПРОФИЛАКТИЧЕСКИЕ МЕРОПРИЯТИЯ ПО ПРЕДУПРЕЖДЕНИЮ БЕЗНАДЗОРНОСТИ НЕСОВЕРШЕННОЛЕТНИХ</w:t>
            </w:r>
          </w:p>
          <w:p w:rsidR="00BA54A5" w:rsidRPr="00974D6C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tbl>
            <w:tblPr>
              <w:tblW w:w="7126" w:type="dxa"/>
              <w:tblInd w:w="2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5245"/>
              <w:gridCol w:w="1881"/>
            </w:tblGrid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spacing w:after="187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 ОРГАНА, УЧРЕЖДЕНИЯ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spacing w:after="187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ТЕЛЕФОН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Комиссия по делам несовершеннолетних и защите их прав Тейковского муниципального района 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4-08-65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Территориальное управление социальной защиты населения по </w:t>
                  </w:r>
                  <w:proofErr w:type="gramStart"/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.о. Тейково и Тейковскому муниципальному району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2-24-08, 2-28-41,</w:t>
                  </w:r>
                </w:p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4-02-42,  2-23-41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Центр психолого-педагогической помощи семье и детям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2-22-65, 2-48-69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Отдел образования администрации Тейковского муниципального района 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2-21-98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ДН МО МВД России «Тейковский»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2-17-48,</w:t>
                  </w:r>
                </w:p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2-17-83</w:t>
                  </w:r>
                </w:p>
              </w:tc>
            </w:tr>
            <w:tr w:rsidR="00BA54A5" w:rsidRPr="00C1502A" w:rsidTr="00382473">
              <w:tc>
                <w:tcPr>
                  <w:tcW w:w="5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ОБУЗ «Тейковская Центральная районная больница»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2-29-48; 4-42-40;</w:t>
                  </w:r>
                </w:p>
                <w:p w:rsidR="00BA54A5" w:rsidRPr="00C1502A" w:rsidRDefault="00BA54A5" w:rsidP="003824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1502A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4-42-49</w:t>
                  </w:r>
                </w:p>
              </w:tc>
            </w:tr>
          </w:tbl>
          <w:p w:rsidR="00BA54A5" w:rsidRPr="00BA726E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 МО МВД РОССИИ «ТЕЙКОВСКИЙ» - 2-22-02, 02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 ДОВЕРИЯ ДЛЯ ДЕТЕЙ,</w:t>
            </w:r>
          </w:p>
          <w:p w:rsidR="00BA54A5" w:rsidRPr="00C1502A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ПОДРОСТКОВ И ИХ РОДИТЕЛЕЙ</w:t>
            </w:r>
          </w:p>
          <w:p w:rsidR="00BA54A5" w:rsidRPr="00BA54A5" w:rsidRDefault="00BA54A5" w:rsidP="00BA54A5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502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8800 2000 122</w:t>
            </w:r>
          </w:p>
        </w:tc>
      </w:tr>
    </w:tbl>
    <w:p w:rsidR="00207206" w:rsidRDefault="00207206"/>
    <w:sectPr w:rsidR="00207206" w:rsidSect="00BA54A5">
      <w:pgSz w:w="16838" w:h="11906" w:orient="landscape"/>
      <w:pgMar w:top="426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54A5"/>
    <w:rsid w:val="00081A18"/>
    <w:rsid w:val="00207206"/>
    <w:rsid w:val="006C4EC9"/>
    <w:rsid w:val="009D4B28"/>
    <w:rsid w:val="00A231E5"/>
    <w:rsid w:val="00B245AB"/>
    <w:rsid w:val="00B75D38"/>
    <w:rsid w:val="00BA54A5"/>
    <w:rsid w:val="00C62146"/>
    <w:rsid w:val="00E42D98"/>
    <w:rsid w:val="00F10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45AB"/>
    <w:rPr>
      <w:b/>
      <w:bCs/>
    </w:rPr>
  </w:style>
  <w:style w:type="table" w:styleId="a4">
    <w:name w:val="Table Grid"/>
    <w:basedOn w:val="a1"/>
    <w:uiPriority w:val="59"/>
    <w:rsid w:val="00BA54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A54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3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КДН</dc:creator>
  <cp:lastModifiedBy>КДН</cp:lastModifiedBy>
  <cp:revision>4</cp:revision>
  <cp:lastPrinted>2019-11-21T14:17:00Z</cp:lastPrinted>
  <dcterms:created xsi:type="dcterms:W3CDTF">2019-11-20T05:57:00Z</dcterms:created>
  <dcterms:modified xsi:type="dcterms:W3CDTF">2019-11-21T14:25:00Z</dcterms:modified>
</cp:coreProperties>
</file>