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128" w:rsidRDefault="002B4BCD" w:rsidP="00D06C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ИНФОРМАЦИОННОЕ СООБЩЕНИЕ</w:t>
      </w:r>
    </w:p>
    <w:p w:rsidR="002B4BCD" w:rsidRDefault="002B4BCD" w:rsidP="00D06C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ИТОГАХ АУКЦИОНА</w:t>
      </w:r>
      <w:r w:rsidR="00D349D5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D349D5" w:rsidRDefault="00D349D5" w:rsidP="00D06C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 ЭЛЕКТРОННОЙ ФОРМЕ</w:t>
      </w:r>
    </w:p>
    <w:p w:rsidR="00D06CF8" w:rsidRDefault="00D06CF8" w:rsidP="00D06C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06CF8" w:rsidRDefault="002B4BCD" w:rsidP="00A0699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Тейковского муниципального района сообщает, что аукцион</w:t>
      </w:r>
      <w:r w:rsidR="00D349D5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>
        <w:rPr>
          <w:rFonts w:ascii="Times New Roman" w:hAnsi="Times New Roman" w:cs="Times New Roman"/>
          <w:sz w:val="28"/>
          <w:szCs w:val="28"/>
        </w:rPr>
        <w:t xml:space="preserve"> по продаже 100% доли Тейковского муниципального района в уставном капитале 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Сокатовский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Pr="002B4B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4BF">
        <w:rPr>
          <w:rFonts w:ascii="Times New Roman" w:hAnsi="Times New Roman" w:cs="Times New Roman"/>
          <w:bCs/>
          <w:sz w:val="28"/>
          <w:szCs w:val="28"/>
        </w:rPr>
        <w:t>(</w:t>
      </w:r>
      <w:r w:rsidRPr="002B4BCD">
        <w:rPr>
          <w:rFonts w:ascii="Times New Roman" w:hAnsi="Times New Roman" w:cs="Times New Roman"/>
          <w:bCs/>
          <w:sz w:val="28"/>
          <w:szCs w:val="28"/>
        </w:rPr>
        <w:t xml:space="preserve">Ивановская область, </w:t>
      </w:r>
      <w:proofErr w:type="spellStart"/>
      <w:r w:rsidRPr="002B4BCD">
        <w:rPr>
          <w:rFonts w:ascii="Times New Roman" w:hAnsi="Times New Roman" w:cs="Times New Roman"/>
          <w:bCs/>
          <w:sz w:val="28"/>
          <w:szCs w:val="28"/>
        </w:rPr>
        <w:t>Тейковский</w:t>
      </w:r>
      <w:proofErr w:type="spellEnd"/>
      <w:r w:rsidRPr="002B4B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B4BCD">
        <w:rPr>
          <w:rFonts w:ascii="Times New Roman" w:hAnsi="Times New Roman" w:cs="Times New Roman"/>
          <w:bCs/>
          <w:sz w:val="28"/>
          <w:szCs w:val="28"/>
        </w:rPr>
        <w:t xml:space="preserve">район, </w:t>
      </w:r>
      <w:r w:rsidR="00F92CD2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End"/>
      <w:r w:rsidR="00F92C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B4BCD">
        <w:rPr>
          <w:rFonts w:ascii="Times New Roman" w:hAnsi="Times New Roman" w:cs="Times New Roman"/>
          <w:bCs/>
          <w:sz w:val="28"/>
          <w:szCs w:val="28"/>
        </w:rPr>
        <w:t>с. Елховка, ул. Центральная, д. 40</w:t>
      </w:r>
      <w:r w:rsidR="00D349D5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99F">
        <w:rPr>
          <w:rFonts w:ascii="Times New Roman" w:hAnsi="Times New Roman" w:cs="Times New Roman"/>
          <w:sz w:val="28"/>
          <w:szCs w:val="28"/>
        </w:rPr>
        <w:t xml:space="preserve">назначенный на 26 августа 2019 года </w:t>
      </w:r>
      <w:r>
        <w:rPr>
          <w:rFonts w:ascii="Times New Roman" w:hAnsi="Times New Roman" w:cs="Times New Roman"/>
          <w:sz w:val="28"/>
          <w:szCs w:val="28"/>
        </w:rPr>
        <w:t>признан состоявшимся.</w:t>
      </w:r>
    </w:p>
    <w:p w:rsidR="002B4BCD" w:rsidRPr="00D06CF8" w:rsidRDefault="002B4BCD" w:rsidP="00F92CD2">
      <w:pPr>
        <w:pStyle w:val="HTML"/>
        <w:tabs>
          <w:tab w:val="clear" w:pos="916"/>
          <w:tab w:val="clear" w:pos="1832"/>
          <w:tab w:val="left" w:pos="142"/>
          <w:tab w:val="left" w:pos="1312"/>
        </w:tabs>
        <w:spacing w:line="20" w:lineRule="atLeast"/>
        <w:ind w:firstLine="74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6CF8">
        <w:rPr>
          <w:rFonts w:ascii="Times New Roman" w:hAnsi="Times New Roman" w:cs="Times New Roman"/>
          <w:color w:val="auto"/>
          <w:sz w:val="28"/>
          <w:szCs w:val="28"/>
        </w:rPr>
        <w:t>Победителем</w:t>
      </w:r>
      <w:r w:rsidR="00D349D5">
        <w:rPr>
          <w:rFonts w:ascii="Times New Roman" w:hAnsi="Times New Roman" w:cs="Times New Roman"/>
          <w:sz w:val="28"/>
          <w:szCs w:val="28"/>
        </w:rPr>
        <w:t xml:space="preserve"> </w:t>
      </w:r>
      <w:r w:rsidR="00D06CF8">
        <w:rPr>
          <w:rFonts w:ascii="Times New Roman" w:hAnsi="Times New Roman" w:cs="Times New Roman"/>
          <w:bCs/>
          <w:color w:val="auto"/>
          <w:sz w:val="28"/>
          <w:szCs w:val="28"/>
        </w:rPr>
        <w:t>признан участник</w:t>
      </w:r>
      <w:r w:rsidR="00D349D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аукциона </w:t>
      </w:r>
      <w:bookmarkStart w:id="0" w:name="_GoBack"/>
      <w:bookmarkEnd w:id="0"/>
      <w:r w:rsidR="00D349D5">
        <w:rPr>
          <w:rFonts w:ascii="Times New Roman" w:hAnsi="Times New Roman" w:cs="Times New Roman"/>
          <w:bCs/>
          <w:color w:val="auto"/>
          <w:sz w:val="28"/>
          <w:szCs w:val="28"/>
        </w:rPr>
        <w:t>в электронной форме</w:t>
      </w:r>
      <w:r w:rsidR="00D06CF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0699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="00D06CF8">
        <w:rPr>
          <w:rFonts w:ascii="Times New Roman" w:hAnsi="Times New Roman" w:cs="Times New Roman"/>
          <w:bCs/>
          <w:color w:val="auto"/>
          <w:sz w:val="28"/>
          <w:szCs w:val="28"/>
        </w:rPr>
        <w:t>Общество с ограниченной ответственностью «ИТЭС»</w:t>
      </w:r>
      <w:r w:rsidR="00D06CF8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A50D8E">
        <w:rPr>
          <w:rFonts w:ascii="Times New Roman" w:hAnsi="Times New Roman" w:cs="Times New Roman"/>
          <w:color w:val="auto"/>
          <w:sz w:val="28"/>
          <w:szCs w:val="28"/>
        </w:rPr>
        <w:t>с предложением о цене</w:t>
      </w:r>
      <w:r w:rsidR="00D06CF8">
        <w:rPr>
          <w:rFonts w:ascii="Times New Roman" w:hAnsi="Times New Roman" w:cs="Times New Roman"/>
          <w:color w:val="auto"/>
          <w:sz w:val="28"/>
          <w:szCs w:val="28"/>
        </w:rPr>
        <w:t xml:space="preserve"> 17 500 000 рублей (</w:t>
      </w:r>
      <w:r w:rsidR="00A50D8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D06CF8">
        <w:rPr>
          <w:rFonts w:ascii="Times New Roman" w:hAnsi="Times New Roman" w:cs="Times New Roman"/>
          <w:color w:val="auto"/>
          <w:sz w:val="28"/>
          <w:szCs w:val="28"/>
        </w:rPr>
        <w:t>емнадцать миллионов пятьсот тысяч рублей</w:t>
      </w:r>
      <w:r w:rsidR="00A50D8E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D06CF8">
        <w:rPr>
          <w:rFonts w:ascii="Times New Roman" w:hAnsi="Times New Roman" w:cs="Times New Roman"/>
          <w:color w:val="auto"/>
          <w:sz w:val="28"/>
          <w:szCs w:val="28"/>
        </w:rPr>
        <w:t xml:space="preserve"> 00 копеек.</w:t>
      </w:r>
    </w:p>
    <w:p w:rsidR="002B4BCD" w:rsidRPr="002B4BCD" w:rsidRDefault="002B4BCD" w:rsidP="002B4BC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B4BCD" w:rsidRPr="002B4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CD"/>
    <w:rsid w:val="002B4BCD"/>
    <w:rsid w:val="003564BF"/>
    <w:rsid w:val="00A0699F"/>
    <w:rsid w:val="00A50D8E"/>
    <w:rsid w:val="00D06CF8"/>
    <w:rsid w:val="00D349D5"/>
    <w:rsid w:val="00DC7128"/>
    <w:rsid w:val="00F9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705C2"/>
  <w15:chartTrackingRefBased/>
  <w15:docId w15:val="{F8D68A24-97C4-4011-9D26-C3481013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2B4B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333377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BCD"/>
    <w:rPr>
      <w:rFonts w:ascii="Courier New" w:eastAsia="Times New Roman" w:hAnsi="Courier New" w:cs="Courier New"/>
      <w:color w:val="333377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</cp:revision>
  <cp:lastPrinted>2019-08-27T07:11:00Z</cp:lastPrinted>
  <dcterms:created xsi:type="dcterms:W3CDTF">2019-08-27T05:53:00Z</dcterms:created>
  <dcterms:modified xsi:type="dcterms:W3CDTF">2019-08-27T07:39:00Z</dcterms:modified>
</cp:coreProperties>
</file>