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49B" w:rsidRDefault="0003349B" w:rsidP="000334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03349B" w:rsidRDefault="0003349B" w:rsidP="0003349B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  <w:r w:rsidR="00BA4A04">
        <w:rPr>
          <w:rFonts w:ascii="Times New Roman" w:hAnsi="Times New Roman" w:cs="Times New Roman"/>
        </w:rPr>
        <w:t xml:space="preserve">                   </w:t>
      </w:r>
      <w:r w:rsidR="000A546C">
        <w:rPr>
          <w:rFonts w:ascii="Times New Roman" w:hAnsi="Times New Roman" w:cs="Times New Roman"/>
        </w:rPr>
        <w:t xml:space="preserve">                   </w:t>
      </w:r>
      <w:r w:rsidR="00E55817">
        <w:rPr>
          <w:rFonts w:ascii="Times New Roman" w:hAnsi="Times New Roman" w:cs="Times New Roman"/>
        </w:rPr>
        <w:t xml:space="preserve"> </w:t>
      </w:r>
      <w:r w:rsidR="000A546C">
        <w:rPr>
          <w:rFonts w:ascii="Times New Roman" w:hAnsi="Times New Roman" w:cs="Times New Roman"/>
        </w:rPr>
        <w:t>от 11.11.2019 №</w:t>
      </w:r>
      <w:r w:rsidR="00E55817">
        <w:rPr>
          <w:rFonts w:ascii="Times New Roman" w:hAnsi="Times New Roman" w:cs="Times New Roman"/>
        </w:rPr>
        <w:t xml:space="preserve"> </w:t>
      </w:r>
      <w:r w:rsidR="000A546C">
        <w:rPr>
          <w:rFonts w:ascii="Times New Roman" w:hAnsi="Times New Roman" w:cs="Times New Roman"/>
        </w:rPr>
        <w:t>298</w:t>
      </w:r>
      <w:r>
        <w:rPr>
          <w:rFonts w:ascii="Times New Roman" w:hAnsi="Times New Roman" w:cs="Times New Roman"/>
        </w:rPr>
        <w:t xml:space="preserve"> </w:t>
      </w:r>
    </w:p>
    <w:p w:rsidR="0003349B" w:rsidRDefault="0003349B" w:rsidP="00033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BE40B6" w:rsidRPr="00BE40B6" w:rsidRDefault="00BE40B6" w:rsidP="00BE40B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 проведении аукциона на право заключения договора аренды земельного участка, государственная собственность на который не разграничена,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остановления администрации Тейков</w:t>
      </w:r>
      <w:r w:rsidR="00406D7E">
        <w:rPr>
          <w:rFonts w:ascii="Times New Roman" w:eastAsia="Times New Roman" w:hAnsi="Times New Roman" w:cs="Times New Roman"/>
          <w:sz w:val="24"/>
          <w:szCs w:val="24"/>
        </w:rPr>
        <w:t>ского муниципального района   №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A546C">
        <w:rPr>
          <w:rFonts w:ascii="Times New Roman" w:eastAsia="Times New Roman" w:hAnsi="Times New Roman" w:cs="Times New Roman"/>
          <w:sz w:val="24"/>
          <w:szCs w:val="24"/>
        </w:rPr>
        <w:t>298</w:t>
      </w:r>
      <w:r w:rsidR="002228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282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 w:rsidR="00E46B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DC14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28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A546C">
        <w:rPr>
          <w:rFonts w:ascii="Times New Roman" w:eastAsia="Times New Roman" w:hAnsi="Times New Roman" w:cs="Times New Roman"/>
          <w:sz w:val="24"/>
          <w:szCs w:val="24"/>
        </w:rPr>
        <w:t>11.11.2019</w:t>
      </w:r>
      <w:proofErr w:type="gramEnd"/>
      <w:r w:rsidR="00E5581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5020E">
        <w:rPr>
          <w:rFonts w:ascii="Times New Roman" w:eastAsia="Times New Roman" w:hAnsi="Times New Roman" w:cs="Times New Roman"/>
          <w:sz w:val="24"/>
          <w:szCs w:val="24"/>
        </w:rPr>
        <w:t>года «</w:t>
      </w:r>
      <w:r>
        <w:rPr>
          <w:rFonts w:ascii="Times New Roman" w:eastAsia="Times New Roman" w:hAnsi="Times New Roman" w:cs="Times New Roman"/>
          <w:sz w:val="24"/>
          <w:szCs w:val="24"/>
        </w:rPr>
        <w:t>О проведении аукциона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принятого </w:t>
      </w:r>
      <w:r w:rsidRPr="00BE40B6">
        <w:rPr>
          <w:rFonts w:ascii="Times New Roman" w:eastAsia="Times New Roman" w:hAnsi="Times New Roman" w:cs="Times New Roman"/>
          <w:sz w:val="24"/>
          <w:szCs w:val="24"/>
        </w:rPr>
        <w:t xml:space="preserve">уполномоченным органом.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Ивановская область,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время проведения аукциона: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5817">
        <w:rPr>
          <w:rFonts w:ascii="Times New Roman" w:hAnsi="Times New Roman" w:cs="Times New Roman"/>
          <w:sz w:val="24"/>
          <w:szCs w:val="24"/>
        </w:rPr>
        <w:t>23</w:t>
      </w:r>
      <w:r w:rsidR="00847145">
        <w:rPr>
          <w:rFonts w:ascii="Times New Roman" w:hAnsi="Times New Roman" w:cs="Times New Roman"/>
          <w:sz w:val="24"/>
          <w:szCs w:val="24"/>
        </w:rPr>
        <w:t>.</w:t>
      </w:r>
      <w:r w:rsidR="00E55817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E46B2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г., в </w:t>
      </w:r>
      <w:r w:rsidR="006D5E82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35020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проведения аукциона</w:t>
      </w:r>
      <w:r>
        <w:rPr>
          <w:rFonts w:ascii="Times New Roman" w:hAnsi="Times New Roman" w:cs="Times New Roman"/>
          <w:sz w:val="24"/>
          <w:szCs w:val="24"/>
        </w:rPr>
        <w:t xml:space="preserve">: Аукцион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является открытым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предложений о размере </w:t>
      </w:r>
      <w:r w:rsidR="00E55817">
        <w:rPr>
          <w:rFonts w:ascii="Times New Roman" w:eastAsia="Times New Roman" w:hAnsi="Times New Roman" w:cs="Times New Roman"/>
          <w:sz w:val="24"/>
          <w:szCs w:val="24"/>
        </w:rPr>
        <w:t xml:space="preserve">ежегодной </w:t>
      </w:r>
      <w:r>
        <w:rPr>
          <w:rFonts w:ascii="Times New Roman" w:eastAsia="Times New Roman" w:hAnsi="Times New Roman" w:cs="Times New Roman"/>
          <w:sz w:val="24"/>
          <w:szCs w:val="24"/>
        </w:rPr>
        <w:t>арендной платы и заявлений на участие в аукционе.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аукциона: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</w:t>
      </w:r>
      <w:r w:rsidR="00E55817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муниципальный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район</w:t>
      </w:r>
      <w:r w:rsidR="00167A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55817">
        <w:rPr>
          <w:rFonts w:ascii="Times New Roman" w:eastAsia="Times New Roman" w:hAnsi="Times New Roman" w:cs="Times New Roman"/>
          <w:sz w:val="24"/>
          <w:szCs w:val="24"/>
        </w:rPr>
        <w:t xml:space="preserve">Большеклочковское сельское поселение, земельный участок № </w:t>
      </w:r>
      <w:r w:rsidR="0035020E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35020E">
        <w:rPr>
          <w:rFonts w:ascii="Times New Roman" w:eastAsia="Times New Roman" w:hAnsi="Times New Roman" w:cs="Times New Roman"/>
          <w:sz w:val="24"/>
          <w:szCs w:val="24"/>
        </w:rPr>
        <w:t>699554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4678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м., кадастровый номер </w:t>
      </w:r>
      <w:r>
        <w:rPr>
          <w:rFonts w:ascii="Times New Roman" w:hAnsi="Times New Roman" w:cs="Times New Roman"/>
          <w:sz w:val="24"/>
          <w:szCs w:val="24"/>
        </w:rPr>
        <w:t>37:18:</w:t>
      </w:r>
      <w:r w:rsidR="004A4678">
        <w:rPr>
          <w:rFonts w:ascii="Times New Roman" w:hAnsi="Times New Roman" w:cs="Times New Roman"/>
          <w:sz w:val="24"/>
          <w:szCs w:val="24"/>
        </w:rPr>
        <w:t>000000</w:t>
      </w:r>
      <w:r>
        <w:rPr>
          <w:rFonts w:ascii="Times New Roman" w:hAnsi="Times New Roman" w:cs="Times New Roman"/>
          <w:sz w:val="24"/>
          <w:szCs w:val="24"/>
        </w:rPr>
        <w:t>:</w:t>
      </w:r>
      <w:r w:rsidR="00E55817">
        <w:rPr>
          <w:rFonts w:ascii="Times New Roman" w:hAnsi="Times New Roman" w:cs="Times New Roman"/>
          <w:sz w:val="24"/>
          <w:szCs w:val="24"/>
        </w:rPr>
        <w:t>82</w:t>
      </w:r>
      <w:r w:rsidR="00F8356A">
        <w:rPr>
          <w:rFonts w:ascii="Times New Roman" w:hAnsi="Times New Roman" w:cs="Times New Roman"/>
          <w:sz w:val="24"/>
          <w:szCs w:val="24"/>
        </w:rPr>
        <w:t>6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,</w:t>
      </w:r>
      <w:r w:rsidR="00167ACF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40A6" w:rsidRPr="005740A6">
        <w:rPr>
          <w:rFonts w:ascii="Times New Roman" w:hAnsi="Times New Roman" w:cs="Times New Roman"/>
          <w:sz w:val="24"/>
          <w:szCs w:val="24"/>
        </w:rPr>
        <w:t xml:space="preserve">«земли </w:t>
      </w:r>
      <w:r w:rsidR="006D5E82">
        <w:rPr>
          <w:rFonts w:ascii="Times New Roman" w:hAnsi="Times New Roman" w:cs="Times New Roman"/>
          <w:sz w:val="24"/>
          <w:szCs w:val="24"/>
        </w:rPr>
        <w:t>сельскохозяйственного назначения</w:t>
      </w:r>
      <w:r w:rsidR="005740A6" w:rsidRPr="005740A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r w:rsidR="00E55817">
        <w:rPr>
          <w:rFonts w:ascii="Times New Roman" w:eastAsia="Times New Roman" w:hAnsi="Times New Roman" w:cs="Times New Roman"/>
          <w:sz w:val="24"/>
          <w:szCs w:val="24"/>
        </w:rPr>
        <w:t>ведения сельскохозяйственного производства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E40B6" w:rsidRDefault="005C3142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обременени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в пользовании земельного участка нет.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Технические условия подключения объекта капитального строительства к сетям инженерно-технического обеспечения: </w:t>
      </w:r>
    </w:p>
    <w:p w:rsidR="006D5E82" w:rsidRDefault="006D5E82" w:rsidP="006D5E8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Технологическое присоединение объекта к электрическим сетям </w:t>
      </w:r>
      <w:r w:rsidR="00E55817">
        <w:rPr>
          <w:rFonts w:ascii="Times New Roman" w:eastAsia="Times New Roman" w:hAnsi="Times New Roman" w:cs="Times New Roman"/>
          <w:sz w:val="24"/>
          <w:szCs w:val="24"/>
        </w:rPr>
        <w:t xml:space="preserve">ПАО «МРСК Центра и Приволжья» </w:t>
      </w:r>
      <w:r>
        <w:rPr>
          <w:rFonts w:ascii="Times New Roman" w:eastAsia="Times New Roman" w:hAnsi="Times New Roman" w:cs="Times New Roman"/>
          <w:sz w:val="24"/>
          <w:szCs w:val="24"/>
        </w:rPr>
        <w:t>на земельном участке возможно от существующей ВЛ-</w:t>
      </w:r>
      <w:r w:rsidR="00E55817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5817">
        <w:rPr>
          <w:rFonts w:ascii="Times New Roman" w:eastAsia="Times New Roman" w:hAnsi="Times New Roman" w:cs="Times New Roman"/>
          <w:sz w:val="24"/>
          <w:szCs w:val="24"/>
        </w:rPr>
        <w:t>№ 632 ПС</w:t>
      </w:r>
      <w:r w:rsidR="004A4678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="00E55817">
        <w:rPr>
          <w:rFonts w:ascii="Times New Roman" w:eastAsia="Times New Roman" w:hAnsi="Times New Roman" w:cs="Times New Roman"/>
          <w:sz w:val="24"/>
          <w:szCs w:val="24"/>
        </w:rPr>
        <w:t>Пелгусово</w:t>
      </w:r>
      <w:proofErr w:type="spellEnd"/>
      <w:r w:rsidR="004A4678">
        <w:rPr>
          <w:rFonts w:ascii="Times New Roman" w:eastAsia="Times New Roman" w:hAnsi="Times New Roman" w:cs="Times New Roman"/>
          <w:sz w:val="24"/>
          <w:szCs w:val="24"/>
        </w:rPr>
        <w:t xml:space="preserve">» при условии </w:t>
      </w:r>
      <w:r w:rsidR="00E55817">
        <w:rPr>
          <w:rFonts w:ascii="Times New Roman" w:eastAsia="Times New Roman" w:hAnsi="Times New Roman" w:cs="Times New Roman"/>
          <w:sz w:val="24"/>
          <w:szCs w:val="24"/>
        </w:rPr>
        <w:t xml:space="preserve">выполнения ряда мероприятий по строительству ВЛ-6кВ (ориентировочно 10 метров трассы), установке КТП-6/0,4 </w:t>
      </w:r>
      <w:proofErr w:type="spellStart"/>
      <w:r w:rsidR="00E55817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E55817">
        <w:rPr>
          <w:rFonts w:ascii="Times New Roman" w:eastAsia="Times New Roman" w:hAnsi="Times New Roman" w:cs="Times New Roman"/>
          <w:sz w:val="24"/>
          <w:szCs w:val="24"/>
        </w:rPr>
        <w:t xml:space="preserve">, строительству ВЛИ-0,4 </w:t>
      </w:r>
      <w:proofErr w:type="spellStart"/>
      <w:r w:rsidR="00E55817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E55817">
        <w:rPr>
          <w:rFonts w:ascii="Times New Roman" w:eastAsia="Times New Roman" w:hAnsi="Times New Roman" w:cs="Times New Roman"/>
          <w:sz w:val="24"/>
          <w:szCs w:val="24"/>
        </w:rPr>
        <w:t xml:space="preserve"> (ориентировочно 10 метров трассы) и подключения на участке мощности не более 15 кВт на напряжении 0,4 </w:t>
      </w:r>
      <w:proofErr w:type="spellStart"/>
      <w:r w:rsidR="00E55817">
        <w:rPr>
          <w:rFonts w:ascii="Times New Roman" w:eastAsia="Times New Roman" w:hAnsi="Times New Roman" w:cs="Times New Roman"/>
          <w:sz w:val="24"/>
          <w:szCs w:val="24"/>
        </w:rPr>
        <w:t>кВ</w:t>
      </w:r>
      <w:r w:rsidR="004A467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End"/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216FF3" w:rsidRPr="00C11A94" w:rsidRDefault="00BE40B6" w:rsidP="00216F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в соответствии с пунктом 14 статьи 39.11 Земельного кодекса Российской Федерации и 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отчета </w:t>
      </w:r>
      <w:r w:rsidR="00145B9B">
        <w:rPr>
          <w:rFonts w:ascii="Times New Roman" w:eastAsia="Times New Roman" w:hAnsi="Times New Roman" w:cs="Times New Roman"/>
          <w:sz w:val="24"/>
          <w:szCs w:val="24"/>
        </w:rPr>
        <w:t xml:space="preserve">об оценке </w:t>
      </w:r>
      <w:r w:rsidR="00AB68C2">
        <w:rPr>
          <w:rFonts w:ascii="Times New Roman" w:eastAsia="Times New Roman" w:hAnsi="Times New Roman" w:cs="Times New Roman"/>
          <w:sz w:val="24"/>
          <w:szCs w:val="24"/>
        </w:rPr>
        <w:t xml:space="preserve">независимого оценщика </w:t>
      </w:r>
      <w:r w:rsidR="002477FC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145B9B">
        <w:rPr>
          <w:rFonts w:ascii="Times New Roman" w:eastAsia="Times New Roman" w:hAnsi="Times New Roman" w:cs="Times New Roman"/>
          <w:sz w:val="24"/>
          <w:szCs w:val="24"/>
        </w:rPr>
        <w:t>385/2019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 рыночной стоимости 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 xml:space="preserve">и рыночной величины годового размера арендной платы земельного участка 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>с кадастровым номером 37:18:</w:t>
      </w:r>
      <w:r w:rsidR="0092302F">
        <w:rPr>
          <w:rFonts w:ascii="Times New Roman" w:eastAsia="Times New Roman" w:hAnsi="Times New Roman" w:cs="Times New Roman"/>
          <w:sz w:val="24"/>
          <w:szCs w:val="24"/>
        </w:rPr>
        <w:t>000000: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 xml:space="preserve">825, площадью 560500 </w:t>
      </w:r>
      <w:proofErr w:type="spellStart"/>
      <w:r w:rsidR="002F28C7"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 w:rsidR="002F28C7">
        <w:rPr>
          <w:rFonts w:ascii="Times New Roman" w:eastAsia="Times New Roman" w:hAnsi="Times New Roman" w:cs="Times New Roman"/>
          <w:sz w:val="24"/>
          <w:szCs w:val="24"/>
        </w:rPr>
        <w:t>.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, расположенного по адресу: Ивановская область, Тейковский 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муниципальный 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район, 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>Большеклочковское сельское поселение, участок № 1, и земельного участка с кадастровым номером 37:18:000000:82</w:t>
      </w:r>
      <w:r w:rsidR="007F2F47">
        <w:rPr>
          <w:rFonts w:ascii="Times New Roman" w:eastAsia="Times New Roman" w:hAnsi="Times New Roman" w:cs="Times New Roman"/>
          <w:sz w:val="24"/>
          <w:szCs w:val="24"/>
        </w:rPr>
        <w:t>6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 xml:space="preserve">, площадью 699554 </w:t>
      </w:r>
      <w:proofErr w:type="spellStart"/>
      <w:r w:rsidR="002F28C7"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 w:rsidR="002F28C7">
        <w:rPr>
          <w:rFonts w:ascii="Times New Roman" w:eastAsia="Times New Roman" w:hAnsi="Times New Roman" w:cs="Times New Roman"/>
          <w:sz w:val="24"/>
          <w:szCs w:val="24"/>
        </w:rPr>
        <w:t xml:space="preserve">., расположенного по адресу: Ивановская область, Тейковский муниципальный район, Большеклочковское сельское поселение, участок № 2 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>30.10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D45CC4">
        <w:rPr>
          <w:rFonts w:ascii="Times New Roman" w:eastAsia="Times New Roman" w:hAnsi="Times New Roman" w:cs="Times New Roman"/>
          <w:sz w:val="24"/>
          <w:szCs w:val="24"/>
        </w:rPr>
        <w:t>9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 года установить в размере</w:t>
      </w:r>
      <w:r w:rsidR="00216FF3"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 xml:space="preserve">ежегодной арендной платы </w:t>
      </w:r>
      <w:r w:rsidR="00216FF3" w:rsidRPr="00C11A94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F8356A">
        <w:rPr>
          <w:rFonts w:ascii="Times New Roman" w:eastAsia="Times New Roman" w:hAnsi="Times New Roman" w:cs="Times New Roman"/>
          <w:sz w:val="24"/>
          <w:szCs w:val="24"/>
        </w:rPr>
        <w:t>234267</w:t>
      </w:r>
      <w:r w:rsidR="00216FF3"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F8356A">
        <w:rPr>
          <w:rFonts w:ascii="Times New Roman" w:eastAsia="Times New Roman" w:hAnsi="Times New Roman" w:cs="Times New Roman"/>
          <w:sz w:val="24"/>
          <w:szCs w:val="24"/>
        </w:rPr>
        <w:t>Двести тридцать четыре тысячи двести шестьдесят семь)</w:t>
      </w:r>
      <w:r w:rsidR="00216FF3"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92302F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>0</w:t>
      </w:r>
      <w:r w:rsidR="0092302F">
        <w:rPr>
          <w:rFonts w:ascii="Times New Roman" w:eastAsia="Times New Roman" w:hAnsi="Times New Roman" w:cs="Times New Roman"/>
          <w:sz w:val="24"/>
          <w:szCs w:val="24"/>
        </w:rPr>
        <w:t>0</w:t>
      </w:r>
      <w:r w:rsidR="00216FF3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92302F">
        <w:rPr>
          <w:rFonts w:ascii="Times New Roman" w:eastAsia="Times New Roman" w:hAnsi="Times New Roman" w:cs="Times New Roman"/>
          <w:sz w:val="24"/>
          <w:szCs w:val="24"/>
        </w:rPr>
        <w:t>ек</w:t>
      </w:r>
      <w:r w:rsidR="00216FF3" w:rsidRPr="00C11A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F8356A">
        <w:rPr>
          <w:rFonts w:ascii="Times New Roman" w:eastAsia="Times New Roman" w:hAnsi="Times New Roman" w:cs="Times New Roman"/>
          <w:sz w:val="24"/>
          <w:szCs w:val="24"/>
        </w:rPr>
        <w:t>7028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F8356A">
        <w:rPr>
          <w:rFonts w:ascii="Times New Roman" w:eastAsia="Times New Roman" w:hAnsi="Times New Roman" w:cs="Times New Roman"/>
          <w:sz w:val="24"/>
          <w:szCs w:val="24"/>
        </w:rPr>
        <w:t>Семь тысяч двадцать восемь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F8356A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28C7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F8356A">
        <w:rPr>
          <w:rFonts w:ascii="Times New Roman" w:eastAsia="Times New Roman" w:hAnsi="Times New Roman" w:cs="Times New Roman"/>
          <w:bCs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копе</w:t>
      </w:r>
      <w:r w:rsidR="00F8356A">
        <w:rPr>
          <w:rFonts w:ascii="Times New Roman" w:eastAsia="Times New Roman" w:hAnsi="Times New Roman" w:cs="Times New Roman"/>
          <w:bCs/>
          <w:sz w:val="24"/>
          <w:szCs w:val="24"/>
        </w:rPr>
        <w:t>йка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r w:rsidR="002F28C7">
        <w:rPr>
          <w:rFonts w:ascii="Times New Roman" w:hAnsi="Times New Roman" w:cs="Times New Roman"/>
          <w:b/>
          <w:sz w:val="24"/>
          <w:szCs w:val="24"/>
        </w:rPr>
        <w:t>и порядок ее</w:t>
      </w:r>
      <w:r>
        <w:rPr>
          <w:rFonts w:ascii="Times New Roman" w:hAnsi="Times New Roman" w:cs="Times New Roman"/>
          <w:b/>
          <w:sz w:val="24"/>
          <w:szCs w:val="24"/>
        </w:rPr>
        <w:t xml:space="preserve"> приема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1) заявка на участие в аукционе по установленной в извещении о проведении аукциона форме, с указанием банковских реквизитов счета для возврата задатка (приложение №1);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92302F">
        <w:rPr>
          <w:rFonts w:ascii="Times New Roman" w:hAnsi="Times New Roman" w:cs="Times New Roman"/>
          <w:sz w:val="24"/>
          <w:szCs w:val="24"/>
        </w:rPr>
        <w:t>надлежащим образом,</w:t>
      </w:r>
      <w:r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поступление задатка на дату рассмотрения заявок на участие в аукционе;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2F28C7">
        <w:rPr>
          <w:rFonts w:ascii="Times New Roman" w:hAnsi="Times New Roman" w:cs="Times New Roman"/>
          <w:sz w:val="24"/>
          <w:szCs w:val="24"/>
        </w:rPr>
        <w:t>19.11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E46B2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>18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г. в 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>
        <w:rPr>
          <w:rFonts w:ascii="Times New Roman" w:hAnsi="Times New Roman" w:cs="Times New Roman"/>
          <w:sz w:val="24"/>
          <w:szCs w:val="24"/>
        </w:rPr>
        <w:t xml:space="preserve"> 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в рабочие дни с 08.00 до 12.00 и 13.00 до 17.00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(кроме субботы, воскресенья и праздничных дней).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Размер задатка, порядок его внесения: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356A">
        <w:rPr>
          <w:rFonts w:ascii="Times New Roman" w:hAnsi="Times New Roman" w:cs="Times New Roman"/>
          <w:sz w:val="24"/>
          <w:szCs w:val="24"/>
        </w:rPr>
        <w:t>46853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F8356A">
        <w:rPr>
          <w:rFonts w:ascii="Times New Roman" w:eastAsia="Times New Roman" w:hAnsi="Times New Roman" w:cs="Times New Roman"/>
          <w:sz w:val="24"/>
          <w:szCs w:val="24"/>
        </w:rPr>
        <w:t>Сорок шесть тысяч восемьсот пятьдесят три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F8356A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356A">
        <w:rPr>
          <w:rFonts w:ascii="Times New Roman" w:eastAsia="Times New Roman" w:hAnsi="Times New Roman" w:cs="Times New Roman"/>
          <w:sz w:val="24"/>
          <w:szCs w:val="24"/>
        </w:rPr>
        <w:t>4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>ек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(20% от начальной цены) и перечисляется на счет: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Задаток, внесенный лицом, признанным победителем аукциона или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13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hyperlink r:id="rId6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39.1</w:t>
      </w:r>
      <w:r>
        <w:rPr>
          <w:rFonts w:ascii="Times New Roman" w:hAnsi="Times New Roman" w:cs="Times New Roman"/>
          <w:sz w:val="24"/>
          <w:szCs w:val="24"/>
        </w:rPr>
        <w:t>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="003E6091">
        <w:rPr>
          <w:rFonts w:ascii="Times New Roman" w:hAnsi="Times New Roman" w:cs="Times New Roman"/>
          <w:sz w:val="24"/>
          <w:szCs w:val="24"/>
        </w:rPr>
        <w:t>49</w:t>
      </w:r>
      <w:r>
        <w:rPr>
          <w:rFonts w:ascii="Times New Roman" w:hAnsi="Times New Roman" w:cs="Times New Roman"/>
          <w:sz w:val="24"/>
          <w:szCs w:val="24"/>
        </w:rPr>
        <w:t xml:space="preserve"> лет.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Осмотр земельного участка осуществляется </w:t>
      </w:r>
      <w:r>
        <w:rPr>
          <w:rFonts w:ascii="Times New Roman" w:hAnsi="Times New Roman" w:cs="Times New Roman"/>
          <w:sz w:val="24"/>
          <w:szCs w:val="24"/>
        </w:rPr>
        <w:t>претендентами самостоятельно, в случае необходимости с привлечением представителя Организатора аукциона (номер телефона представителя 8(49343) 2-21-71</w:t>
      </w:r>
      <w:r w:rsidR="00F1079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</w:t>
      </w:r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предусмотренных </w:t>
      </w:r>
      <w:hyperlink r:id="rId7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67659F" w:rsidRDefault="0067659F" w:rsidP="00BE40B6">
      <w:pPr>
        <w:autoSpaceDE w:val="0"/>
        <w:autoSpaceDN w:val="0"/>
        <w:adjustRightInd w:val="0"/>
        <w:spacing w:after="0" w:line="240" w:lineRule="auto"/>
        <w:jc w:val="center"/>
      </w:pPr>
    </w:p>
    <w:sectPr w:rsidR="0067659F" w:rsidSect="00E55817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B0"/>
    <w:rsid w:val="00006655"/>
    <w:rsid w:val="0003349B"/>
    <w:rsid w:val="000A546C"/>
    <w:rsid w:val="00145B9B"/>
    <w:rsid w:val="001500C8"/>
    <w:rsid w:val="00167ACF"/>
    <w:rsid w:val="001B16C0"/>
    <w:rsid w:val="001F04E2"/>
    <w:rsid w:val="00216FF3"/>
    <w:rsid w:val="0022282B"/>
    <w:rsid w:val="00235348"/>
    <w:rsid w:val="002477FC"/>
    <w:rsid w:val="002E64B0"/>
    <w:rsid w:val="002F28C7"/>
    <w:rsid w:val="00332B3D"/>
    <w:rsid w:val="0035020E"/>
    <w:rsid w:val="003509B0"/>
    <w:rsid w:val="003777F9"/>
    <w:rsid w:val="003B64C1"/>
    <w:rsid w:val="003E6091"/>
    <w:rsid w:val="00406D7E"/>
    <w:rsid w:val="00432C3F"/>
    <w:rsid w:val="004518C7"/>
    <w:rsid w:val="004546A9"/>
    <w:rsid w:val="004753D8"/>
    <w:rsid w:val="004A4678"/>
    <w:rsid w:val="004C7BAC"/>
    <w:rsid w:val="005541CC"/>
    <w:rsid w:val="005740A6"/>
    <w:rsid w:val="005A54FE"/>
    <w:rsid w:val="005C3142"/>
    <w:rsid w:val="005F1841"/>
    <w:rsid w:val="00670E83"/>
    <w:rsid w:val="0067659F"/>
    <w:rsid w:val="006D5E82"/>
    <w:rsid w:val="00781425"/>
    <w:rsid w:val="007F2F47"/>
    <w:rsid w:val="00812CAA"/>
    <w:rsid w:val="00847145"/>
    <w:rsid w:val="0090496E"/>
    <w:rsid w:val="0092302F"/>
    <w:rsid w:val="00931DD6"/>
    <w:rsid w:val="009503C0"/>
    <w:rsid w:val="009E248B"/>
    <w:rsid w:val="00AB68C2"/>
    <w:rsid w:val="00B46F70"/>
    <w:rsid w:val="00BA4A04"/>
    <w:rsid w:val="00BE40B6"/>
    <w:rsid w:val="00C70DDF"/>
    <w:rsid w:val="00D45CC4"/>
    <w:rsid w:val="00DC1492"/>
    <w:rsid w:val="00DD120D"/>
    <w:rsid w:val="00E46B2B"/>
    <w:rsid w:val="00E55817"/>
    <w:rsid w:val="00E83BA5"/>
    <w:rsid w:val="00EE5E12"/>
    <w:rsid w:val="00F1079E"/>
    <w:rsid w:val="00F23114"/>
    <w:rsid w:val="00F80EC2"/>
    <w:rsid w:val="00F83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2FC6D-FBF3-45CD-92BF-F4911A61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49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349B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03349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3349B"/>
    <w:rPr>
      <w:rFonts w:eastAsiaTheme="minorEastAsia"/>
      <w:lang w:eastAsia="ru-RU"/>
    </w:rPr>
  </w:style>
  <w:style w:type="paragraph" w:customStyle="1" w:styleId="ConsPlusNormal">
    <w:name w:val="ConsPlusNormal"/>
    <w:rsid w:val="00033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6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64B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0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1368</Words>
  <Characters>7798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85</cp:revision>
  <cp:lastPrinted>2019-11-13T05:57:00Z</cp:lastPrinted>
  <dcterms:created xsi:type="dcterms:W3CDTF">2017-10-24T12:01:00Z</dcterms:created>
  <dcterms:modified xsi:type="dcterms:W3CDTF">2019-11-15T13:11:00Z</dcterms:modified>
</cp:coreProperties>
</file>