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A92" w:rsidRDefault="00A70A92" w:rsidP="00A70A9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Утвержден </w:t>
      </w:r>
    </w:p>
    <w:p w:rsidR="00A70A92" w:rsidRDefault="00A70A92" w:rsidP="00A70A9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 совместном заседании межведомственной комиссии</w:t>
      </w:r>
    </w:p>
    <w:p w:rsidR="00A70A92" w:rsidRDefault="00A70A92" w:rsidP="00A70A9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профилактике правонарушений и преступлений </w:t>
      </w:r>
    </w:p>
    <w:p w:rsidR="00A70A92" w:rsidRDefault="00A70A92" w:rsidP="00A70A9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антинаркотической комиссии администрации </w:t>
      </w:r>
    </w:p>
    <w:p w:rsidR="00A70A92" w:rsidRDefault="00A70A92" w:rsidP="00A70A9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Тейковского муниципального  района от 14.12.2018</w:t>
      </w:r>
    </w:p>
    <w:p w:rsidR="00A70A92" w:rsidRDefault="00A70A92" w:rsidP="00A70A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70A92" w:rsidRDefault="00A70A92" w:rsidP="00A70A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:rsidR="00A70A92" w:rsidRDefault="00A70A92" w:rsidP="00A70A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заседаний межведомственной комиссии по профилактике правонарушений и преступлений администрации Тейковского муниципального района на 1 полугодие 2019 года</w:t>
      </w:r>
    </w:p>
    <w:p w:rsidR="00BA0C6F" w:rsidRDefault="00BA0C6F" w:rsidP="00A70A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1663"/>
        <w:gridCol w:w="5528"/>
        <w:gridCol w:w="1985"/>
      </w:tblGrid>
      <w:tr w:rsidR="00A70A92" w:rsidTr="00A70A9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A92" w:rsidRDefault="00A70A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70A92" w:rsidRDefault="00A70A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A92" w:rsidRDefault="00A70A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рассмотрения вопроса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A92" w:rsidRDefault="00A70A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Рассматриваемые вопросы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A92" w:rsidRDefault="00A70A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подготовку вопроса</w:t>
            </w:r>
          </w:p>
        </w:tc>
      </w:tr>
      <w:tr w:rsidR="00A70A92" w:rsidTr="00A70A92">
        <w:trPr>
          <w:trHeight w:val="939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A92" w:rsidRDefault="00A70A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A92" w:rsidRDefault="00A70A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A92" w:rsidRDefault="00A70A92" w:rsidP="00A70A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О реализации в 2018 году на территории района основных направлений профилактики правонарушений в рамках требований Федерального закона от 23.06.2016 № 182-ФЗ «Об основах системы профилактики правонарушений в Российской Федерации», в том числе в части исполнения муниципальной программы «Обеспечение безопасности граждан и профилактика правонарушений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Тейковском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 районе».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A92" w:rsidRDefault="00A70A92" w:rsidP="00A70A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МВД РФ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Тейковский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A70A92" w:rsidRDefault="00A70A92" w:rsidP="00A70A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A92" w:rsidRDefault="00A70A92" w:rsidP="00A70A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отдел культуры, туризма, молодежной и социальной политики</w:t>
            </w:r>
          </w:p>
        </w:tc>
      </w:tr>
      <w:tr w:rsidR="00A70A92" w:rsidTr="00A70A92">
        <w:trPr>
          <w:trHeight w:val="66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A92" w:rsidRDefault="00A70A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A92" w:rsidRDefault="00A70A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A92" w:rsidRDefault="00A70A92" w:rsidP="00A70A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 мерах по правовому просвещению детей и молодежи.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A92" w:rsidRDefault="00A70A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</w:t>
            </w:r>
          </w:p>
        </w:tc>
      </w:tr>
      <w:tr w:rsidR="00A70A92" w:rsidTr="00BA0C6F">
        <w:trPr>
          <w:trHeight w:val="1169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A92" w:rsidRDefault="00A70A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A92" w:rsidRDefault="00A70A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квартал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A92" w:rsidRDefault="00A70A92" w:rsidP="00A70A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 мерах, принимаемых по профилактике семейного неблагополучия</w:t>
            </w:r>
            <w:r w:rsidR="00BA0C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6F" w:rsidRDefault="00A70A92" w:rsidP="00BA0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МВД РФ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Тейковский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A70A92" w:rsidRDefault="00BA0C6F" w:rsidP="00BA0C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ТУСЗН</w:t>
            </w:r>
            <w:r w:rsidR="00A70A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70A92" w:rsidTr="00A70A92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A92" w:rsidRDefault="00A70A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A92" w:rsidRDefault="00A70A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A92" w:rsidRDefault="00A70A92" w:rsidP="00BA0C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</w:t>
            </w:r>
            <w:r w:rsidR="00BA0C6F">
              <w:rPr>
                <w:rFonts w:ascii="Times New Roman" w:hAnsi="Times New Roman" w:cs="Times New Roman"/>
                <w:sz w:val="24"/>
                <w:szCs w:val="24"/>
              </w:rPr>
              <w:t>б организации и обеспечении деятельности в сфере профилактики экстремизма и терроризма в районе.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A92" w:rsidRDefault="00A70A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МВД РФ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Тейковский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834C6C" w:rsidRDefault="00834C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A92" w:rsidRDefault="00BA0C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культуры, туризма, молодежной и социальной политики,</w:t>
            </w:r>
          </w:p>
          <w:p w:rsidR="00834C6C" w:rsidRDefault="00834C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0C6F" w:rsidRDefault="00BA0C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</w:t>
            </w:r>
          </w:p>
        </w:tc>
      </w:tr>
      <w:tr w:rsidR="00A70A92" w:rsidTr="00A70A92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A92" w:rsidRDefault="00A70A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A92" w:rsidRDefault="00A70A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A92" w:rsidRDefault="00A70A92" w:rsidP="00BA0C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BA0C6F" w:rsidRPr="007D2A06">
              <w:rPr>
                <w:rFonts w:ascii="Times New Roman" w:hAnsi="Times New Roman" w:cs="Times New Roman"/>
                <w:sz w:val="24"/>
                <w:szCs w:val="24"/>
              </w:rPr>
              <w:t>О работе межведомственных комиссий поселений по профилактике правонарушений. О результатах проде</w:t>
            </w:r>
            <w:r w:rsidR="00BA0C6F">
              <w:rPr>
                <w:rFonts w:ascii="Times New Roman" w:hAnsi="Times New Roman" w:cs="Times New Roman"/>
                <w:sz w:val="24"/>
                <w:szCs w:val="24"/>
              </w:rPr>
              <w:t xml:space="preserve">ланной работы </w:t>
            </w:r>
            <w:r w:rsidR="00BA0C6F" w:rsidRPr="007D2A06">
              <w:rPr>
                <w:rFonts w:ascii="Times New Roman" w:hAnsi="Times New Roman" w:cs="Times New Roman"/>
                <w:sz w:val="24"/>
                <w:szCs w:val="24"/>
              </w:rPr>
              <w:t xml:space="preserve"> с объективной оценкой мероприятий, проведенных в рамках реализации программ профилактической направленности.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A92" w:rsidRDefault="00BA0C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Большеклочковское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34C6C" w:rsidRDefault="00834C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0C6F" w:rsidRDefault="00BA0C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Новолеушинское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</w:tr>
    </w:tbl>
    <w:p w:rsidR="00000000" w:rsidRDefault="004E56D2"/>
    <w:sectPr w:rsidR="00000000" w:rsidSect="00A70A9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70A92"/>
    <w:rsid w:val="00834C6C"/>
    <w:rsid w:val="00A70A92"/>
    <w:rsid w:val="00BA0C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521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Танюшка</dc:creator>
  <cp:keywords/>
  <dc:description/>
  <cp:lastModifiedBy>Танюшка</cp:lastModifiedBy>
  <cp:revision>3</cp:revision>
  <dcterms:created xsi:type="dcterms:W3CDTF">2019-01-27T06:15:00Z</dcterms:created>
  <dcterms:modified xsi:type="dcterms:W3CDTF">2019-01-27T06:38:00Z</dcterms:modified>
</cp:coreProperties>
</file>