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соответствии с протоколом </w:t>
      </w:r>
      <w:r w:rsidR="00944C8C">
        <w:rPr>
          <w:rFonts w:ascii="Times New Roman" w:hAnsi="Times New Roman" w:cs="Times New Roman"/>
          <w:sz w:val="24"/>
          <w:szCs w:val="24"/>
        </w:rPr>
        <w:t>_________________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944C8C">
        <w:rPr>
          <w:rFonts w:ascii="Times New Roman" w:hAnsi="Times New Roman"/>
          <w:sz w:val="22"/>
          <w:szCs w:val="22"/>
        </w:rPr>
        <w:t>40202</w:t>
      </w:r>
      <w:r w:rsidR="00ED00B2">
        <w:rPr>
          <w:rFonts w:ascii="Times New Roman" w:hAnsi="Times New Roman"/>
          <w:sz w:val="22"/>
          <w:szCs w:val="22"/>
        </w:rPr>
        <w:t>:</w:t>
      </w:r>
      <w:r w:rsidR="00944C8C">
        <w:rPr>
          <w:rFonts w:ascii="Times New Roman" w:hAnsi="Times New Roman"/>
          <w:sz w:val="22"/>
          <w:szCs w:val="22"/>
        </w:rPr>
        <w:t>283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944C8C">
        <w:rPr>
          <w:rFonts w:ascii="Times New Roman" w:hAnsi="Times New Roman"/>
          <w:sz w:val="22"/>
          <w:szCs w:val="22"/>
        </w:rPr>
        <w:t>Алферовка</w:t>
      </w:r>
      <w:proofErr w:type="spellEnd"/>
      <w:r w:rsidR="00944C8C">
        <w:rPr>
          <w:rFonts w:ascii="Times New Roman" w:hAnsi="Times New Roman"/>
          <w:sz w:val="22"/>
          <w:szCs w:val="22"/>
        </w:rPr>
        <w:t>, д. 21-А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944C8C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</w:t>
      </w:r>
      <w:r w:rsidR="00944C8C">
        <w:rPr>
          <w:rFonts w:ascii="Times New Roman" w:hAnsi="Times New Roman"/>
          <w:sz w:val="22"/>
          <w:szCs w:val="22"/>
        </w:rPr>
        <w:t>об основных характеристиках и зарегистрированных правах на объект недвижимости</w:t>
      </w:r>
      <w:r w:rsidR="000961A6">
        <w:rPr>
          <w:rFonts w:ascii="Times New Roman" w:hAnsi="Times New Roman"/>
          <w:sz w:val="22"/>
          <w:szCs w:val="22"/>
        </w:rPr>
        <w:t>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944C8C">
        <w:rPr>
          <w:rFonts w:ascii="Times New Roman" w:hAnsi="Times New Roman"/>
          <w:sz w:val="22"/>
          <w:szCs w:val="22"/>
        </w:rPr>
        <w:t>894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944C8C">
        <w:rPr>
          <w:rFonts w:ascii="Times New Roman" w:hAnsi="Times New Roman"/>
          <w:sz w:val="22"/>
          <w:szCs w:val="22"/>
        </w:rPr>
        <w:t>16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515D2" w:rsidRDefault="000515D2" w:rsidP="000D6DF5">
      <w:pPr>
        <w:jc w:val="right"/>
        <w:rPr>
          <w:b/>
          <w:i/>
          <w:sz w:val="28"/>
        </w:rPr>
      </w:pPr>
    </w:p>
    <w:p w:rsidR="000515D2" w:rsidRDefault="000515D2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bookmarkStart w:id="0" w:name="_GoBack"/>
      <w:bookmarkEnd w:id="0"/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DE67A4" w:rsidRPr="000515D2" w:rsidRDefault="000D6DF5" w:rsidP="000515D2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  <w:r w:rsidR="00DE67A4" w:rsidRPr="000515D2">
        <w:rPr>
          <w:sz w:val="22"/>
          <w:szCs w:val="22"/>
        </w:rPr>
        <w:t>- из земель категории: «земли населенных пунктов»;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944C8C">
        <w:rPr>
          <w:rFonts w:ascii="Times New Roman" w:hAnsi="Times New Roman"/>
          <w:sz w:val="22"/>
          <w:szCs w:val="22"/>
        </w:rPr>
        <w:t>040202:283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</w:t>
      </w:r>
      <w:r w:rsidR="00944C8C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="00DE67A4" w:rsidRPr="00DE67A4">
        <w:rPr>
          <w:rFonts w:ascii="Times New Roman" w:hAnsi="Times New Roman"/>
          <w:sz w:val="22"/>
          <w:szCs w:val="22"/>
        </w:rPr>
        <w:t xml:space="preserve"> область, Тейковский район, д. </w:t>
      </w:r>
      <w:proofErr w:type="spellStart"/>
      <w:r w:rsidR="00944C8C">
        <w:rPr>
          <w:rFonts w:ascii="Times New Roman" w:hAnsi="Times New Roman"/>
          <w:sz w:val="22"/>
          <w:szCs w:val="22"/>
        </w:rPr>
        <w:t>Алферовка</w:t>
      </w:r>
      <w:proofErr w:type="spellEnd"/>
      <w:r w:rsidR="00944C8C">
        <w:rPr>
          <w:rFonts w:ascii="Times New Roman" w:hAnsi="Times New Roman"/>
          <w:sz w:val="22"/>
          <w:szCs w:val="22"/>
        </w:rPr>
        <w:t>, д. 21-А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944C8C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="00DE67A4" w:rsidRPr="00DE67A4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указанных в выписке</w:t>
      </w:r>
      <w:r w:rsidR="00DE67A4" w:rsidRPr="00DE67A4">
        <w:rPr>
          <w:rFonts w:ascii="Times New Roman" w:hAnsi="Times New Roman"/>
          <w:sz w:val="22"/>
          <w:szCs w:val="22"/>
        </w:rPr>
        <w:t xml:space="preserve"> из </w:t>
      </w:r>
      <w:r w:rsidR="007B53C0">
        <w:rPr>
          <w:rFonts w:ascii="Times New Roman" w:hAnsi="Times New Roman"/>
          <w:sz w:val="22"/>
          <w:szCs w:val="22"/>
        </w:rPr>
        <w:t>Е</w:t>
      </w:r>
      <w:r w:rsidR="00DE67A4" w:rsidRPr="00DE67A4"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об </w:t>
      </w:r>
      <w:r w:rsidR="00944C8C">
        <w:rPr>
          <w:rFonts w:ascii="Times New Roman" w:hAnsi="Times New Roman"/>
          <w:sz w:val="22"/>
          <w:szCs w:val="22"/>
        </w:rPr>
        <w:t xml:space="preserve">основных характеристиках и зарегистрированных правах на объект </w:t>
      </w:r>
      <w:r>
        <w:rPr>
          <w:rFonts w:ascii="Times New Roman" w:hAnsi="Times New Roman"/>
          <w:sz w:val="22"/>
          <w:szCs w:val="22"/>
        </w:rPr>
        <w:t>недвижимости</w:t>
      </w:r>
      <w:r w:rsidRPr="00DE67A4">
        <w:rPr>
          <w:rFonts w:ascii="Times New Roman" w:hAnsi="Times New Roman"/>
          <w:sz w:val="22"/>
          <w:szCs w:val="22"/>
        </w:rPr>
        <w:t>, общей</w:t>
      </w:r>
      <w:r w:rsidR="00DE67A4" w:rsidRPr="00DE67A4">
        <w:rPr>
          <w:rFonts w:ascii="Times New Roman" w:hAnsi="Times New Roman"/>
          <w:sz w:val="22"/>
          <w:szCs w:val="22"/>
        </w:rPr>
        <w:t xml:space="preserve"> площадью </w:t>
      </w:r>
      <w:r w:rsidR="00944C8C">
        <w:rPr>
          <w:rFonts w:ascii="Times New Roman" w:hAnsi="Times New Roman"/>
          <w:sz w:val="22"/>
          <w:szCs w:val="22"/>
        </w:rPr>
        <w:t>894</w:t>
      </w:r>
      <w:r w:rsidR="00DE67A4"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515D2" w:rsidP="000515D2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  </w:t>
      </w:r>
      <w:r w:rsidR="000D6DF5"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515D2" w:rsidP="000515D2">
      <w:pPr>
        <w:ind w:left="-142" w:right="2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D6DF5">
        <w:rPr>
          <w:sz w:val="22"/>
          <w:szCs w:val="22"/>
        </w:rPr>
        <w:t xml:space="preserve">Участок пригоден для использования. Претензий у Покупателя к Продавцу по передаваемому </w:t>
      </w:r>
      <w:r>
        <w:rPr>
          <w:sz w:val="22"/>
          <w:szCs w:val="22"/>
        </w:rPr>
        <w:t>Участку не</w:t>
      </w:r>
      <w:r w:rsidR="000D6DF5">
        <w:rPr>
          <w:sz w:val="22"/>
          <w:szCs w:val="22"/>
        </w:rPr>
        <w:t xml:space="preserve"> имеется.</w:t>
      </w:r>
    </w:p>
    <w:p w:rsidR="000D6DF5" w:rsidRPr="000515D2" w:rsidRDefault="000D6DF5" w:rsidP="000515D2">
      <w:pPr>
        <w:pStyle w:val="a8"/>
        <w:numPr>
          <w:ilvl w:val="0"/>
          <w:numId w:val="1"/>
        </w:numPr>
        <w:ind w:left="-284" w:right="21" w:hanging="142"/>
        <w:jc w:val="both"/>
        <w:rPr>
          <w:sz w:val="22"/>
          <w:szCs w:val="22"/>
        </w:rPr>
      </w:pPr>
      <w:r w:rsidRPr="000515D2">
        <w:rPr>
          <w:sz w:val="22"/>
          <w:szCs w:val="22"/>
        </w:rPr>
        <w:t xml:space="preserve">Настоящий Акт приема-передачи составлен в трех экземплярах, имеющих одинаковую </w:t>
      </w:r>
      <w:r w:rsidR="000515D2" w:rsidRPr="000515D2">
        <w:rPr>
          <w:sz w:val="22"/>
          <w:szCs w:val="22"/>
        </w:rPr>
        <w:t xml:space="preserve">юридическую </w:t>
      </w:r>
      <w:r w:rsidR="000515D2">
        <w:rPr>
          <w:sz w:val="22"/>
          <w:szCs w:val="22"/>
        </w:rPr>
        <w:t>силу</w:t>
      </w:r>
      <w:r w:rsidRPr="000515D2">
        <w:rPr>
          <w:sz w:val="22"/>
          <w:szCs w:val="22"/>
        </w:rPr>
        <w:t xml:space="preserve">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515D2">
      <w:pgSz w:w="11906" w:h="16838"/>
      <w:pgMar w:top="426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15D2"/>
    <w:rsid w:val="00056487"/>
    <w:rsid w:val="000961A6"/>
    <w:rsid w:val="000D6DF5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44C8C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5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23</cp:revision>
  <cp:lastPrinted>2019-04-10T05:50:00Z</cp:lastPrinted>
  <dcterms:created xsi:type="dcterms:W3CDTF">2017-06-22T07:52:00Z</dcterms:created>
  <dcterms:modified xsi:type="dcterms:W3CDTF">2019-04-10T05:51:00Z</dcterms:modified>
</cp:coreProperties>
</file>