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CE0D1B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>
        <w:rPr>
          <w:b/>
          <w:sz w:val="27"/>
          <w:szCs w:val="27"/>
        </w:rPr>
        <w:t xml:space="preserve">праздничной </w:t>
      </w:r>
      <w:r w:rsidR="00FC3B40">
        <w:rPr>
          <w:b/>
          <w:sz w:val="27"/>
          <w:szCs w:val="27"/>
        </w:rPr>
        <w:t>универсальной</w:t>
      </w:r>
      <w:r>
        <w:rPr>
          <w:b/>
          <w:sz w:val="27"/>
          <w:szCs w:val="27"/>
        </w:rPr>
        <w:t xml:space="preserve"> </w:t>
      </w:r>
      <w:r w:rsidRPr="00E01DD7">
        <w:rPr>
          <w:b/>
          <w:sz w:val="27"/>
          <w:szCs w:val="27"/>
        </w:rPr>
        <w:t>ярмарке</w:t>
      </w:r>
      <w:r w:rsidR="00CE0D1B">
        <w:rPr>
          <w:b/>
          <w:sz w:val="27"/>
          <w:szCs w:val="27"/>
        </w:rPr>
        <w:t xml:space="preserve"> </w:t>
      </w:r>
    </w:p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</w:p>
    <w:p w:rsidR="001543A3" w:rsidRPr="00017D0E" w:rsidRDefault="001543A3" w:rsidP="001543A3">
      <w:pPr>
        <w:pStyle w:val="Standard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559DC">
        <w:rPr>
          <w:sz w:val="28"/>
          <w:szCs w:val="28"/>
        </w:rPr>
        <w:t>16</w:t>
      </w:r>
      <w:r w:rsidR="00FC3B40">
        <w:rPr>
          <w:sz w:val="28"/>
          <w:szCs w:val="28"/>
        </w:rPr>
        <w:t xml:space="preserve"> </w:t>
      </w:r>
      <w:r w:rsidR="009559DC">
        <w:rPr>
          <w:sz w:val="28"/>
          <w:szCs w:val="28"/>
        </w:rPr>
        <w:t xml:space="preserve">июня </w:t>
      </w:r>
      <w:r w:rsidRPr="00017D0E">
        <w:rPr>
          <w:sz w:val="28"/>
          <w:szCs w:val="28"/>
        </w:rPr>
        <w:t>201</w:t>
      </w:r>
      <w:r w:rsidR="009559DC">
        <w:rPr>
          <w:sz w:val="28"/>
          <w:szCs w:val="28"/>
        </w:rPr>
        <w:t>9</w:t>
      </w:r>
      <w:r w:rsidRPr="00017D0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1543A3" w:rsidRPr="009D3685" w:rsidRDefault="001543A3" w:rsidP="00154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1543A3" w:rsidRPr="00017D0E" w:rsidRDefault="001543A3" w:rsidP="001543A3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2B4D20" w:rsidRDefault="001543A3" w:rsidP="001543A3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1543A3" w:rsidRPr="002B4D20" w:rsidRDefault="001543A3" w:rsidP="00154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5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6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>, распоряжением</w:t>
      </w:r>
      <w:proofErr w:type="gramEnd"/>
      <w:r w:rsidRPr="002B4D20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</w:t>
      </w:r>
      <w:r w:rsidR="00CE0D1B">
        <w:rPr>
          <w:rFonts w:ascii="Times New Roman" w:hAnsi="Times New Roman" w:cs="Times New Roman"/>
          <w:sz w:val="28"/>
          <w:szCs w:val="28"/>
        </w:rPr>
        <w:t xml:space="preserve"> от </w:t>
      </w:r>
      <w:r w:rsidR="009559DC">
        <w:rPr>
          <w:rFonts w:ascii="Times New Roman" w:hAnsi="Times New Roman" w:cs="Times New Roman"/>
          <w:sz w:val="28"/>
          <w:szCs w:val="28"/>
        </w:rPr>
        <w:t>28</w:t>
      </w:r>
      <w:r w:rsidR="002F0ECC">
        <w:rPr>
          <w:rFonts w:ascii="Times New Roman" w:hAnsi="Times New Roman" w:cs="Times New Roman"/>
          <w:sz w:val="28"/>
          <w:szCs w:val="28"/>
        </w:rPr>
        <w:t>.0</w:t>
      </w:r>
      <w:r w:rsidR="009559DC">
        <w:rPr>
          <w:rFonts w:ascii="Times New Roman" w:hAnsi="Times New Roman" w:cs="Times New Roman"/>
          <w:sz w:val="28"/>
          <w:szCs w:val="28"/>
        </w:rPr>
        <w:t>5</w:t>
      </w:r>
      <w:r w:rsidR="002F0ECC">
        <w:rPr>
          <w:rFonts w:ascii="Times New Roman" w:hAnsi="Times New Roman" w:cs="Times New Roman"/>
          <w:sz w:val="28"/>
          <w:szCs w:val="28"/>
        </w:rPr>
        <w:t>.201</w:t>
      </w:r>
      <w:r w:rsidR="009559DC">
        <w:rPr>
          <w:rFonts w:ascii="Times New Roman" w:hAnsi="Times New Roman" w:cs="Times New Roman"/>
          <w:sz w:val="28"/>
          <w:szCs w:val="28"/>
        </w:rPr>
        <w:t>9</w:t>
      </w:r>
      <w:r w:rsidR="002F0ECC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0D1B">
        <w:rPr>
          <w:rFonts w:ascii="Times New Roman" w:hAnsi="Times New Roman" w:cs="Times New Roman"/>
          <w:sz w:val="28"/>
          <w:szCs w:val="28"/>
        </w:rPr>
        <w:t xml:space="preserve"> №</w:t>
      </w:r>
      <w:r w:rsidR="002F0ECC">
        <w:rPr>
          <w:rFonts w:ascii="Times New Roman" w:hAnsi="Times New Roman" w:cs="Times New Roman"/>
          <w:sz w:val="28"/>
          <w:szCs w:val="28"/>
        </w:rPr>
        <w:t xml:space="preserve"> </w:t>
      </w:r>
      <w:r w:rsidR="009559DC">
        <w:rPr>
          <w:rFonts w:ascii="Times New Roman" w:hAnsi="Times New Roman" w:cs="Times New Roman"/>
          <w:sz w:val="28"/>
          <w:szCs w:val="28"/>
        </w:rPr>
        <w:t>230</w:t>
      </w:r>
      <w:r w:rsidR="002F0ECC">
        <w:rPr>
          <w:rFonts w:ascii="Times New Roman" w:hAnsi="Times New Roman" w:cs="Times New Roman"/>
          <w:sz w:val="28"/>
          <w:szCs w:val="28"/>
        </w:rPr>
        <w:t>-р</w:t>
      </w:r>
      <w:r w:rsidRPr="002B4D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E0D1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3B4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E0D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B40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="009559DC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Тейковского муниципального района </w:t>
      </w:r>
      <w:r w:rsidR="00FC3B40">
        <w:rPr>
          <w:rFonts w:ascii="Times New Roman" w:eastAsia="Times New Roman" w:hAnsi="Times New Roman" w:cs="Times New Roman"/>
          <w:sz w:val="28"/>
          <w:szCs w:val="28"/>
        </w:rPr>
        <w:t>праздничной универсальной ярмарки</w:t>
      </w:r>
      <w:r w:rsidR="009559D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543A3" w:rsidRPr="002B4D20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1543A3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администрации,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6F537F">
        <w:rPr>
          <w:b/>
          <w:sz w:val="28"/>
          <w:szCs w:val="28"/>
        </w:rPr>
        <w:t>ачальник отдела экономического</w:t>
      </w:r>
      <w:r>
        <w:rPr>
          <w:b/>
          <w:sz w:val="28"/>
          <w:szCs w:val="28"/>
        </w:rPr>
        <w:t xml:space="preserve"> р</w:t>
      </w:r>
      <w:r w:rsidR="006F537F">
        <w:rPr>
          <w:b/>
          <w:sz w:val="28"/>
          <w:szCs w:val="28"/>
        </w:rPr>
        <w:t>азвития,</w:t>
      </w:r>
    </w:p>
    <w:p w:rsidR="009559DC" w:rsidRDefault="006F537F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торговли и имущественных</w:t>
      </w:r>
      <w:r w:rsidR="009559DC">
        <w:rPr>
          <w:b/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тношений </w:t>
      </w:r>
    </w:p>
    <w:p w:rsidR="009559DC" w:rsidRDefault="009559DC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6F537F">
        <w:rPr>
          <w:b/>
          <w:sz w:val="28"/>
          <w:szCs w:val="28"/>
        </w:rPr>
        <w:t xml:space="preserve">дминистрации Тейковского </w:t>
      </w:r>
    </w:p>
    <w:p w:rsidR="006F537F" w:rsidRPr="00017D0E" w:rsidRDefault="006F537F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</w:t>
      </w:r>
      <w:r w:rsidR="009559DC">
        <w:rPr>
          <w:b/>
          <w:sz w:val="28"/>
          <w:szCs w:val="28"/>
        </w:rPr>
        <w:t xml:space="preserve">                                                           </w:t>
      </w:r>
      <w:r>
        <w:rPr>
          <w:b/>
          <w:sz w:val="28"/>
          <w:szCs w:val="28"/>
        </w:rPr>
        <w:t>О.В. Серова</w:t>
      </w:r>
    </w:p>
    <w:p w:rsidR="009D431B" w:rsidRDefault="009559DC"/>
    <w:p w:rsidR="00B1755A" w:rsidRDefault="00B1755A"/>
    <w:p w:rsidR="00B1755A" w:rsidRPr="00E01DD7" w:rsidRDefault="00B1755A" w:rsidP="00B1755A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B1755A" w:rsidRDefault="00B1755A" w:rsidP="00B1755A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>
        <w:rPr>
          <w:b/>
          <w:sz w:val="27"/>
          <w:szCs w:val="27"/>
        </w:rPr>
        <w:t xml:space="preserve">праздничной универсальной </w:t>
      </w:r>
      <w:r w:rsidRPr="00E01DD7">
        <w:rPr>
          <w:b/>
          <w:sz w:val="27"/>
          <w:szCs w:val="27"/>
        </w:rPr>
        <w:t>ярмарке</w:t>
      </w:r>
      <w:r>
        <w:rPr>
          <w:b/>
          <w:sz w:val="27"/>
          <w:szCs w:val="27"/>
        </w:rPr>
        <w:t xml:space="preserve"> </w:t>
      </w:r>
    </w:p>
    <w:p w:rsidR="00B1755A" w:rsidRPr="00E01DD7" w:rsidRDefault="00B1755A" w:rsidP="00B1755A">
      <w:pPr>
        <w:pStyle w:val="Standard"/>
        <w:jc w:val="center"/>
        <w:rPr>
          <w:b/>
          <w:sz w:val="27"/>
          <w:szCs w:val="27"/>
        </w:rPr>
      </w:pPr>
    </w:p>
    <w:p w:rsidR="00B1755A" w:rsidRPr="00017D0E" w:rsidRDefault="00B1755A" w:rsidP="00B1755A">
      <w:pPr>
        <w:pStyle w:val="Standard"/>
        <w:jc w:val="center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559DC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9559DC">
        <w:rPr>
          <w:sz w:val="28"/>
          <w:szCs w:val="28"/>
        </w:rPr>
        <w:t>июня</w:t>
      </w:r>
      <w:r w:rsidRPr="00017D0E">
        <w:rPr>
          <w:sz w:val="28"/>
          <w:szCs w:val="28"/>
        </w:rPr>
        <w:t xml:space="preserve"> 201</w:t>
      </w:r>
      <w:r w:rsidR="009559DC">
        <w:rPr>
          <w:sz w:val="28"/>
          <w:szCs w:val="28"/>
        </w:rPr>
        <w:t>9</w:t>
      </w:r>
      <w:r w:rsidRPr="00017D0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B1755A" w:rsidRPr="009D3685" w:rsidRDefault="00B1755A" w:rsidP="00B175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B1755A" w:rsidRPr="00017D0E" w:rsidRDefault="00B1755A" w:rsidP="00B1755A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</w:p>
    <w:p w:rsidR="00B1755A" w:rsidRPr="002B4D20" w:rsidRDefault="00B1755A" w:rsidP="00B1755A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9559DC" w:rsidRPr="002B4D20" w:rsidRDefault="00B1755A" w:rsidP="009559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7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8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>, распоряжением</w:t>
      </w:r>
      <w:proofErr w:type="gramEnd"/>
      <w:r w:rsidRPr="002B4D20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59DC">
        <w:rPr>
          <w:rFonts w:ascii="Times New Roman" w:hAnsi="Times New Roman" w:cs="Times New Roman"/>
          <w:sz w:val="28"/>
          <w:szCs w:val="28"/>
        </w:rPr>
        <w:t>от 28.05.2019 года № 230-р</w:t>
      </w:r>
      <w:r w:rsidR="009559DC" w:rsidRPr="002B4D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59DC">
        <w:rPr>
          <w:rFonts w:ascii="Times New Roman" w:eastAsia="Times New Roman" w:hAnsi="Times New Roman" w:cs="Times New Roman"/>
          <w:sz w:val="28"/>
          <w:szCs w:val="28"/>
        </w:rPr>
        <w:t>«Об организации на территории Тейковского муниципального района праздничной универсальной ярмарки»</w:t>
      </w:r>
    </w:p>
    <w:p w:rsidR="00B1755A" w:rsidRPr="002B4D20" w:rsidRDefault="00B1755A" w:rsidP="009559DC">
      <w:pPr>
        <w:spacing w:after="0" w:line="240" w:lineRule="auto"/>
        <w:jc w:val="both"/>
        <w:rPr>
          <w:sz w:val="28"/>
          <w:szCs w:val="28"/>
        </w:rPr>
      </w:pPr>
    </w:p>
    <w:p w:rsidR="00B1755A" w:rsidRPr="00017D0E" w:rsidRDefault="00B1755A" w:rsidP="00B1755A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B1755A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</w:t>
      </w:r>
    </w:p>
    <w:p w:rsidR="00B1755A" w:rsidRPr="00017D0E" w:rsidRDefault="00B1755A" w:rsidP="00B1755A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администрации,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 отдела экономического развития,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торговли и имущественных отношений </w:t>
      </w:r>
    </w:p>
    <w:p w:rsid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Тейковского </w:t>
      </w:r>
    </w:p>
    <w:p w:rsidR="00B1755A" w:rsidRPr="009559DC" w:rsidRDefault="009559DC" w:rsidP="009559DC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                                                                  О.В. Серова</w:t>
      </w:r>
      <w:bookmarkStart w:id="0" w:name="_GoBack"/>
      <w:bookmarkEnd w:id="0"/>
    </w:p>
    <w:sectPr w:rsidR="00B1755A" w:rsidRPr="009559DC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A3"/>
    <w:rsid w:val="00013180"/>
    <w:rsid w:val="00021C64"/>
    <w:rsid w:val="000403E7"/>
    <w:rsid w:val="0004238A"/>
    <w:rsid w:val="0005133A"/>
    <w:rsid w:val="00061F30"/>
    <w:rsid w:val="000704A7"/>
    <w:rsid w:val="00080372"/>
    <w:rsid w:val="000A6B0F"/>
    <w:rsid w:val="000F7189"/>
    <w:rsid w:val="0010229B"/>
    <w:rsid w:val="001056DE"/>
    <w:rsid w:val="001431ED"/>
    <w:rsid w:val="00153A76"/>
    <w:rsid w:val="00153D10"/>
    <w:rsid w:val="001543A3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0ECC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6F537F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559DC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1755A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CE0D1B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3B40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55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5A"/>
    <w:rPr>
      <w:rFonts w:ascii="Calibri" w:eastAsiaTheme="minorEastAsia" w:hAnsi="Calibri" w:cs="Calibri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755A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755A"/>
    <w:rPr>
      <w:rFonts w:ascii="Calibri" w:eastAsiaTheme="minorEastAsia" w:hAnsi="Calibri" w:cs="Calibri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8268601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28268601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28268601.0" TargetMode="External"/><Relationship Id="rId5" Type="http://schemas.openxmlformats.org/officeDocument/2006/relationships/hyperlink" Target="garantf1://28268601.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7</cp:revision>
  <cp:lastPrinted>2018-09-25T06:39:00Z</cp:lastPrinted>
  <dcterms:created xsi:type="dcterms:W3CDTF">2018-07-18T05:58:00Z</dcterms:created>
  <dcterms:modified xsi:type="dcterms:W3CDTF">2019-06-03T11:11:00Z</dcterms:modified>
</cp:coreProperties>
</file>