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092" w:rsidRPr="00492092" w:rsidRDefault="00492092" w:rsidP="00492092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492092">
        <w:rPr>
          <w:rFonts w:ascii="Times New Roman" w:hAnsi="Times New Roman"/>
          <w:b/>
          <w:sz w:val="28"/>
          <w:szCs w:val="28"/>
        </w:rPr>
        <w:t>Скажи курению «НЕТ!»</w:t>
      </w:r>
    </w:p>
    <w:p w:rsidR="00492092" w:rsidRPr="00492092" w:rsidRDefault="00492092" w:rsidP="00492092">
      <w:pPr>
        <w:pStyle w:val="a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2092" w:rsidRPr="00492092" w:rsidRDefault="00492092" w:rsidP="00492092">
      <w:pPr>
        <w:pStyle w:val="a6"/>
        <w:ind w:left="1416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2092">
        <w:rPr>
          <w:rFonts w:ascii="Times New Roman" w:hAnsi="Times New Roman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5715</wp:posOffset>
            </wp:positionH>
            <wp:positionV relativeFrom="margin">
              <wp:posOffset>-139065</wp:posOffset>
            </wp:positionV>
            <wp:extent cx="1800225" cy="1800225"/>
            <wp:effectExtent l="0" t="0" r="0" b="0"/>
            <wp:wrapSquare wrapText="bothSides"/>
            <wp:docPr id="1" name="Рисунок 1" descr="C:\Users\КДН\Downloads\Attachments_oleg37te@ya.ru_2019-08-12_13-50-33\КДНТМРкр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КДН\Downloads\Attachments_oleg37te@ya.ru_2019-08-12_13-50-33\КДНТМРкр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t xml:space="preserve">Каждые шесть секунд табак уносит одну жизнь. </w:t>
      </w:r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br/>
        <w:t>Ежегодно курение становится причиной смерти 5,4 миллионов человек. В 21 столетии от табака может умереть почти миллиард людей, не сумевших побороть свое пристрастие к сигаретам.</w:t>
      </w:r>
    </w:p>
    <w:p w:rsidR="00492092" w:rsidRPr="00492092" w:rsidRDefault="00492092" w:rsidP="00492092">
      <w:pPr>
        <w:pStyle w:val="a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Нет, мы не будем пугать вас ставшими уже банальными примерами о том, что капля никотина убивает лошадь вы не лошади, вы люди. </w:t>
      </w:r>
    </w:p>
    <w:p w:rsidR="00492092" w:rsidRDefault="00492092" w:rsidP="00492092">
      <w:pPr>
        <w:pStyle w:val="a6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t xml:space="preserve">С огромным огорчением мы замечаем, как покуривают возле школы младшие подростки, зажав сигарету в кулак, чтобы не видели из окон. С сожалением узнаем, что они научились курить, взяв за образец старшеклассников. </w:t>
      </w:r>
    </w:p>
    <w:p w:rsidR="00492092" w:rsidRPr="00492092" w:rsidRDefault="00492092" w:rsidP="00492092">
      <w:pPr>
        <w:pStyle w:val="a6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t xml:space="preserve">В последнее время, видеть на улице курящих людей стало обыденным явлением. Если вы сидите в компании молодых людей, и у вас спрашивают сигарету, а вы с гордостью отвечаете, что не курите, на вас смотрят ТАКИМИ глазами, что вас одолевает уже не гордость, а самый настоящий стыд. И тут в голову приходит мысль, а может мне тоже закурить? Что это, стадное чувство, или мы просто так пытаемся найти друзей? </w:t>
      </w:r>
    </w:p>
    <w:p w:rsidR="00492092" w:rsidRPr="00492092" w:rsidRDefault="00492092" w:rsidP="00492092">
      <w:pPr>
        <w:pStyle w:val="a6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t>А надо ли вам это?</w:t>
      </w:r>
    </w:p>
    <w:p w:rsidR="00492092" w:rsidRDefault="00492092" w:rsidP="00492092">
      <w:pPr>
        <w:pStyle w:val="a6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t xml:space="preserve">Причин начала курения много. Некоторые хотят смотреться более взрослыми, некоторые думают, что это снимает стресс, а у некоторых действительно срабатывает стадное чувство и интерес. А теперь подумайте, с каким стыдом вы сообщите своим близким о том, что вы курите! Представьте выражение лица ваших родителей, ведь, не важно, сколько вам лет 15 или 40, вам всё равно будет стыдно, и родители посмотрят на вас с укором. А какой вред вы можете нанести здоровью некурящих людей, находящихся рядом с вами и нюхающих всю эту гадость. Да, гадость - гадость жуткая, но само чувство крутости (от большой глупости) впечатляет. </w:t>
      </w:r>
    </w:p>
    <w:p w:rsidR="00492092" w:rsidRPr="00492092" w:rsidRDefault="00492092" w:rsidP="00492092">
      <w:pPr>
        <w:pStyle w:val="a6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надо ли вам это? </w:t>
      </w:r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t xml:space="preserve">Никотин это наркотик. Только так его именует высший орган мировой медицины Всемирная организация здравоохранения. </w:t>
      </w:r>
    </w:p>
    <w:p w:rsidR="00492092" w:rsidRPr="00492092" w:rsidRDefault="00492092" w:rsidP="00492092">
      <w:pPr>
        <w:pStyle w:val="a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первой затяжки никотин на короткое время вызывает расширение кровеносных сосудов (курильщики испытывают от этого удовольствие!), усиливает кровоснабжение клеток мозга. За этим наступает резкий спазм сосудов, в результате чего появляются различные мозговые расстройства. Далее. Никотин нарушает функции нервной системы, лёгких, печени, органов пищеварения, половых желез. Табак, сужая сосуды, не только вызывает усиленную работу сердца, но и ухудшает и разрушает деятельность многих систем организма. А надо ли вам это? </w:t>
      </w:r>
    </w:p>
    <w:p w:rsidR="00492092" w:rsidRPr="00492092" w:rsidRDefault="00492092" w:rsidP="00492092">
      <w:pPr>
        <w:pStyle w:val="a6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t xml:space="preserve">Поверьте, сигарета может искалечить вашу жизнь. Сначала </w:t>
      </w:r>
      <w:proofErr w:type="gramStart"/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t>вашу</w:t>
      </w:r>
      <w:proofErr w:type="gramEnd"/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t xml:space="preserve">, потом близких вам людей. И когда вам докажут, что во всём виновато курение, вы проклянёте и себя, и всю свою жизнь. А надо ли вам это? </w:t>
      </w:r>
    </w:p>
    <w:p w:rsidR="00492092" w:rsidRPr="00492092" w:rsidRDefault="00492092" w:rsidP="00492092">
      <w:pPr>
        <w:pStyle w:val="a6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От курения станет хриплым ваш голос, постепенно почернеют, испортятся зубы. Кожа лица приобретёт землистый оттенок. Резко пострадает ваше </w:t>
      </w:r>
      <w:proofErr w:type="gramStart"/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t>обоняние</w:t>
      </w:r>
      <w:proofErr w:type="gramEnd"/>
      <w:r w:rsidRPr="00492092">
        <w:rPr>
          <w:rFonts w:ascii="Times New Roman" w:eastAsia="Times New Roman" w:hAnsi="Times New Roman"/>
          <w:sz w:val="28"/>
          <w:szCs w:val="28"/>
          <w:lang w:eastAsia="ru-RU"/>
        </w:rPr>
        <w:t xml:space="preserve"> и ухудшатся вкусовые ощущения. Наверно, вы уже обратили внимание, что изо рта курильщика постоянно идёт запах. Этот запах настолько неприятен, что не удивляйтесь, если кто-то из ваших друзей будет избегать общения с вами.</w:t>
      </w:r>
    </w:p>
    <w:p w:rsidR="00207206" w:rsidRDefault="00492092" w:rsidP="00492092">
      <w:r w:rsidRPr="00492092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367665</wp:posOffset>
            </wp:positionV>
            <wp:extent cx="3619500" cy="2388870"/>
            <wp:effectExtent l="19050" t="0" r="0" b="0"/>
            <wp:wrapSquare wrapText="bothSides"/>
            <wp:docPr id="2" name="Рисунок 2" descr="Не курить!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е курить!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contrast="20000"/>
                    </a:blip>
                    <a:srcRect t="75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8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92092">
        <w:rPr>
          <w:rFonts w:eastAsia="Times New Roman"/>
          <w:sz w:val="28"/>
          <w:szCs w:val="28"/>
          <w:lang w:eastAsia="ru-RU"/>
        </w:rPr>
        <w:br/>
      </w:r>
      <w:r w:rsidRPr="0070267C">
        <w:rPr>
          <w:rFonts w:eastAsia="Times New Roman"/>
          <w:sz w:val="26"/>
          <w:szCs w:val="26"/>
          <w:lang w:eastAsia="ru-RU"/>
        </w:rPr>
        <w:br/>
      </w:r>
      <w:proofErr w:type="gramStart"/>
      <w:r w:rsidRPr="0052429D">
        <w:rPr>
          <w:rFonts w:ascii="Bankir-Retro" w:eastAsia="Times New Roman" w:hAnsi="Bankir-Retro"/>
          <w:b/>
          <w:color w:val="FF0000"/>
          <w:sz w:val="72"/>
          <w:szCs w:val="72"/>
          <w:lang w:eastAsia="ru-RU"/>
        </w:rPr>
        <w:t>к</w:t>
      </w:r>
      <w:proofErr w:type="gramEnd"/>
      <w:r w:rsidRPr="0052429D">
        <w:rPr>
          <w:rFonts w:ascii="Bankir-Retro" w:eastAsia="Times New Roman" w:hAnsi="Bankir-Retro"/>
          <w:b/>
          <w:color w:val="FF0000"/>
          <w:sz w:val="72"/>
          <w:szCs w:val="72"/>
          <w:lang w:eastAsia="ru-RU"/>
        </w:rPr>
        <w:t>урить вредно</w:t>
      </w:r>
    </w:p>
    <w:sectPr w:rsidR="00207206" w:rsidSect="00207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kir-Retro">
    <w:altName w:val="Arial Narrow"/>
    <w:charset w:val="CC"/>
    <w:family w:val="auto"/>
    <w:pitch w:val="variable"/>
    <w:sig w:usb0="00000001" w:usb1="4000204A" w:usb2="00000000" w:usb3="00000000" w:csb0="00000005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2092"/>
    <w:rsid w:val="00207206"/>
    <w:rsid w:val="00492092"/>
    <w:rsid w:val="005D7919"/>
    <w:rsid w:val="00B24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0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245A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92092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209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9209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allgraf.net/uploads/posts/2010-04/thumbs/1271067566_4-stop-smoking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allgraf.net/uploads/posts/2010-04/1271067566_4-stop-smoking.jp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ткрытая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КДН</dc:creator>
  <cp:lastModifiedBy>КДН</cp:lastModifiedBy>
  <cp:revision>1</cp:revision>
  <dcterms:created xsi:type="dcterms:W3CDTF">2019-11-25T11:17:00Z</dcterms:created>
  <dcterms:modified xsi:type="dcterms:W3CDTF">2019-11-25T11:21:00Z</dcterms:modified>
</cp:coreProperties>
</file>