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>9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Ивановская область, Тейковский район, 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="009E1905">
        <w:rPr>
          <w:rFonts w:ascii="Times New Roman" w:eastAsia="Times New Roman" w:hAnsi="Times New Roman" w:cs="Times New Roman"/>
          <w:sz w:val="28"/>
          <w:szCs w:val="28"/>
        </w:rPr>
        <w:t>Кибергино</w:t>
      </w:r>
      <w:proofErr w:type="spellEnd"/>
      <w:r w:rsidR="009E1905">
        <w:rPr>
          <w:rFonts w:ascii="Times New Roman" w:eastAsia="Times New Roman" w:hAnsi="Times New Roman" w:cs="Times New Roman"/>
          <w:sz w:val="28"/>
          <w:szCs w:val="28"/>
        </w:rPr>
        <w:t>, ул. Центральная, вблизи д. 63А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E5AA8" w:rsidRDefault="00DA12AC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16 июня 2019 г. по адресу: Ивановская область, Тейковский район, 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="009E1905">
        <w:rPr>
          <w:rFonts w:ascii="Times New Roman" w:eastAsia="Times New Roman" w:hAnsi="Times New Roman" w:cs="Times New Roman"/>
          <w:sz w:val="28"/>
          <w:szCs w:val="28"/>
        </w:rPr>
        <w:t>Кибергино</w:t>
      </w:r>
      <w:proofErr w:type="spellEnd"/>
      <w:r w:rsidR="009E1905">
        <w:rPr>
          <w:rFonts w:ascii="Times New Roman" w:eastAsia="Times New Roman" w:hAnsi="Times New Roman" w:cs="Times New Roman"/>
          <w:sz w:val="28"/>
          <w:szCs w:val="28"/>
        </w:rPr>
        <w:t>, ул. Центральная, вблизи д. 63А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5AA8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44049" w:rsidRDefault="00AC1E46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4049"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  <w:proofErr w:type="spellEnd"/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A12AC" w:rsidRDefault="00DA12AC" w:rsidP="00DA12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</w:t>
      </w:r>
      <w:r w:rsidR="009E1905">
        <w:rPr>
          <w:rFonts w:ascii="Times New Roman" w:eastAsia="Times New Roman" w:hAnsi="Times New Roman" w:cs="Times New Roman"/>
          <w:sz w:val="28"/>
          <w:szCs w:val="28"/>
        </w:rPr>
        <w:t xml:space="preserve">16 июня 2019 г. по адресу: Ивановская область, Тейковский район, с. </w:t>
      </w:r>
      <w:proofErr w:type="spellStart"/>
      <w:r w:rsidR="009E1905">
        <w:rPr>
          <w:rFonts w:ascii="Times New Roman" w:eastAsia="Times New Roman" w:hAnsi="Times New Roman" w:cs="Times New Roman"/>
          <w:sz w:val="28"/>
          <w:szCs w:val="28"/>
        </w:rPr>
        <w:t>Кибергино</w:t>
      </w:r>
      <w:proofErr w:type="spellEnd"/>
      <w:r w:rsidR="009E1905">
        <w:rPr>
          <w:rFonts w:ascii="Times New Roman" w:eastAsia="Times New Roman" w:hAnsi="Times New Roman" w:cs="Times New Roman"/>
          <w:sz w:val="28"/>
          <w:szCs w:val="28"/>
        </w:rPr>
        <w:t>, ул. Центральная, вблизи д. 63А</w:t>
      </w:r>
      <w:bookmarkStart w:id="0" w:name="_GoBack"/>
      <w:bookmarkEnd w:id="0"/>
    </w:p>
    <w:p w:rsidR="00BE5AA8" w:rsidRDefault="00BE5AA8" w:rsidP="00BE5A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7B"/>
    <w:rsid w:val="00097351"/>
    <w:rsid w:val="000A2428"/>
    <w:rsid w:val="00144049"/>
    <w:rsid w:val="001469B9"/>
    <w:rsid w:val="002B1B33"/>
    <w:rsid w:val="002D2C35"/>
    <w:rsid w:val="00515F00"/>
    <w:rsid w:val="00544251"/>
    <w:rsid w:val="0057227D"/>
    <w:rsid w:val="005E7856"/>
    <w:rsid w:val="006910B5"/>
    <w:rsid w:val="00694469"/>
    <w:rsid w:val="007142BB"/>
    <w:rsid w:val="00740E8C"/>
    <w:rsid w:val="007C774E"/>
    <w:rsid w:val="00854731"/>
    <w:rsid w:val="009715EB"/>
    <w:rsid w:val="009B4E23"/>
    <w:rsid w:val="009E1905"/>
    <w:rsid w:val="00A772F0"/>
    <w:rsid w:val="00AC1E46"/>
    <w:rsid w:val="00BA500E"/>
    <w:rsid w:val="00BB6C78"/>
    <w:rsid w:val="00BE5AA8"/>
    <w:rsid w:val="00C95B7B"/>
    <w:rsid w:val="00D00305"/>
    <w:rsid w:val="00D30D22"/>
    <w:rsid w:val="00DA12AC"/>
    <w:rsid w:val="00E61867"/>
    <w:rsid w:val="00F23581"/>
    <w:rsid w:val="00F77DF8"/>
    <w:rsid w:val="00F92587"/>
    <w:rsid w:val="00FA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13</cp:revision>
  <cp:lastPrinted>2018-04-23T06:12:00Z</cp:lastPrinted>
  <dcterms:created xsi:type="dcterms:W3CDTF">2008-01-01T05:21:00Z</dcterms:created>
  <dcterms:modified xsi:type="dcterms:W3CDTF">2019-06-03T11:00:00Z</dcterms:modified>
</cp:coreProperties>
</file>