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AB5" w:rsidRDefault="00C55AB5" w:rsidP="00C55AB5">
      <w:pPr>
        <w:pStyle w:val="a3"/>
        <w:rPr>
          <w:b/>
          <w:sz w:val="28"/>
          <w:szCs w:val="28"/>
        </w:rPr>
      </w:pPr>
      <w:r w:rsidRPr="00CF75D7">
        <w:rPr>
          <w:b/>
          <w:sz w:val="28"/>
          <w:szCs w:val="28"/>
        </w:rPr>
        <w:t xml:space="preserve">Перечень </w:t>
      </w:r>
      <w:r>
        <w:rPr>
          <w:b/>
          <w:sz w:val="28"/>
          <w:szCs w:val="28"/>
        </w:rPr>
        <w:t>муниципального имущества Тейковского муниципального района, свободного  от прав третьих лиц (за исключением имущественных прав некоммерческих организаций), которое может быть предоставлено социально ориентированным некоммерческим организациям во владение и (или) в пользование на долгосрочной основе</w:t>
      </w:r>
    </w:p>
    <w:p w:rsidR="00C55AB5" w:rsidRDefault="00C55AB5" w:rsidP="00C55AB5">
      <w:pPr>
        <w:pStyle w:val="a3"/>
        <w:rPr>
          <w:b/>
          <w:sz w:val="28"/>
          <w:szCs w:val="28"/>
        </w:rPr>
      </w:pPr>
    </w:p>
    <w:p w:rsidR="00C55AB5" w:rsidRDefault="00C55AB5" w:rsidP="00C55AB5">
      <w:pPr>
        <w:pStyle w:val="a3"/>
        <w:rPr>
          <w:b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595"/>
        <w:gridCol w:w="3766"/>
        <w:gridCol w:w="2837"/>
        <w:gridCol w:w="2373"/>
      </w:tblGrid>
      <w:tr w:rsidR="00C55AB5" w:rsidTr="00395BD4">
        <w:tc>
          <w:tcPr>
            <w:tcW w:w="595" w:type="dxa"/>
          </w:tcPr>
          <w:p w:rsidR="00C55AB5" w:rsidRPr="003506C8" w:rsidRDefault="00C55AB5" w:rsidP="00395BD4">
            <w:pPr>
              <w:pStyle w:val="a3"/>
              <w:rPr>
                <w:sz w:val="28"/>
                <w:szCs w:val="28"/>
              </w:rPr>
            </w:pPr>
            <w:r w:rsidRPr="003506C8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3506C8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3506C8">
              <w:rPr>
                <w:sz w:val="28"/>
                <w:szCs w:val="28"/>
              </w:rPr>
              <w:t>/</w:t>
            </w:r>
            <w:proofErr w:type="spellStart"/>
            <w:r w:rsidRPr="003506C8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766" w:type="dxa"/>
          </w:tcPr>
          <w:p w:rsidR="00C55AB5" w:rsidRPr="003506C8" w:rsidRDefault="00C55AB5" w:rsidP="00395BD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</w:t>
            </w:r>
          </w:p>
        </w:tc>
        <w:tc>
          <w:tcPr>
            <w:tcW w:w="2837" w:type="dxa"/>
          </w:tcPr>
          <w:p w:rsidR="00C55AB5" w:rsidRPr="003506C8" w:rsidRDefault="00C55AB5" w:rsidP="00395BD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местонахождения</w:t>
            </w:r>
          </w:p>
        </w:tc>
        <w:tc>
          <w:tcPr>
            <w:tcW w:w="2373" w:type="dxa"/>
          </w:tcPr>
          <w:p w:rsidR="00C55AB5" w:rsidRPr="003506C8" w:rsidRDefault="00C55AB5" w:rsidP="00395BD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Общая площадь имущества, кв. м </w:t>
            </w:r>
          </w:p>
        </w:tc>
      </w:tr>
      <w:tr w:rsidR="00C55AB5" w:rsidTr="00395BD4">
        <w:tc>
          <w:tcPr>
            <w:tcW w:w="595" w:type="dxa"/>
          </w:tcPr>
          <w:p w:rsidR="00C55AB5" w:rsidRPr="003506C8" w:rsidRDefault="00C55AB5" w:rsidP="00395BD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66" w:type="dxa"/>
          </w:tcPr>
          <w:p w:rsidR="00C55AB5" w:rsidRDefault="00C55AB5" w:rsidP="00395BD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Нежилое помещение</w:t>
            </w:r>
          </w:p>
        </w:tc>
        <w:tc>
          <w:tcPr>
            <w:tcW w:w="2837" w:type="dxa"/>
          </w:tcPr>
          <w:p w:rsidR="00C55AB5" w:rsidRDefault="00C55AB5" w:rsidP="00395BD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Ивановская область, Тейковский район, </w:t>
            </w:r>
          </w:p>
          <w:p w:rsidR="00C55AB5" w:rsidRDefault="00C55AB5" w:rsidP="00395BD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д. </w:t>
            </w:r>
            <w:proofErr w:type="spellStart"/>
            <w:r>
              <w:rPr>
                <w:sz w:val="28"/>
                <w:szCs w:val="28"/>
              </w:rPr>
              <w:t>Москвино</w:t>
            </w:r>
            <w:proofErr w:type="spellEnd"/>
            <w:r>
              <w:rPr>
                <w:sz w:val="28"/>
                <w:szCs w:val="28"/>
              </w:rPr>
              <w:t>, д. 81</w:t>
            </w:r>
          </w:p>
          <w:p w:rsidR="00C55AB5" w:rsidRDefault="00C55AB5" w:rsidP="00395BD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этаж, </w:t>
            </w:r>
          </w:p>
          <w:p w:rsidR="00C55AB5" w:rsidRDefault="00C55AB5" w:rsidP="00395BD4">
            <w:pPr>
              <w:pStyle w:val="a3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пом</w:t>
            </w:r>
            <w:proofErr w:type="spellEnd"/>
            <w:r>
              <w:rPr>
                <w:sz w:val="28"/>
                <w:szCs w:val="28"/>
              </w:rPr>
              <w:t>. № 9 (согласно техническому паспорту)</w:t>
            </w:r>
          </w:p>
        </w:tc>
        <w:tc>
          <w:tcPr>
            <w:tcW w:w="2373" w:type="dxa"/>
          </w:tcPr>
          <w:p w:rsidR="00C55AB5" w:rsidRDefault="00C55AB5" w:rsidP="00395BD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34,1</w:t>
            </w:r>
          </w:p>
        </w:tc>
      </w:tr>
    </w:tbl>
    <w:p w:rsidR="00C55AB5" w:rsidRDefault="00C55AB5" w:rsidP="00C55AB5">
      <w:pPr>
        <w:pStyle w:val="a3"/>
        <w:rPr>
          <w:b/>
          <w:sz w:val="28"/>
          <w:szCs w:val="28"/>
        </w:rPr>
      </w:pPr>
    </w:p>
    <w:p w:rsidR="006521BA" w:rsidRDefault="006521BA"/>
    <w:sectPr w:rsidR="006521BA" w:rsidSect="006521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5AB5"/>
    <w:rsid w:val="005B7190"/>
    <w:rsid w:val="006521BA"/>
    <w:rsid w:val="007051ED"/>
    <w:rsid w:val="009B2DF0"/>
    <w:rsid w:val="00A07EDF"/>
    <w:rsid w:val="00B62042"/>
    <w:rsid w:val="00C55AB5"/>
    <w:rsid w:val="00C97F33"/>
    <w:rsid w:val="00E07069"/>
    <w:rsid w:val="00E463B3"/>
    <w:rsid w:val="00E533EB"/>
    <w:rsid w:val="00E92B51"/>
    <w:rsid w:val="00FF60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AB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55AB5"/>
    <w:pPr>
      <w:spacing w:after="0" w:line="240" w:lineRule="auto"/>
      <w:jc w:val="center"/>
    </w:pPr>
    <w:rPr>
      <w:rFonts w:ascii="Times New Roman" w:eastAsia="Times New Roman" w:hAnsi="Times New Roman"/>
      <w:sz w:val="48"/>
      <w:szCs w:val="48"/>
      <w:lang w:eastAsia="ru-RU"/>
    </w:rPr>
  </w:style>
  <w:style w:type="character" w:customStyle="1" w:styleId="a4">
    <w:name w:val="Название Знак"/>
    <w:basedOn w:val="a0"/>
    <w:link w:val="a3"/>
    <w:rsid w:val="00C55AB5"/>
    <w:rPr>
      <w:rFonts w:ascii="Times New Roman" w:eastAsia="Times New Roman" w:hAnsi="Times New Roman" w:cs="Times New Roman"/>
      <w:sz w:val="48"/>
      <w:szCs w:val="48"/>
      <w:lang w:eastAsia="ru-RU"/>
    </w:rPr>
  </w:style>
  <w:style w:type="table" w:styleId="a5">
    <w:name w:val="Table Grid"/>
    <w:basedOn w:val="a1"/>
    <w:uiPriority w:val="59"/>
    <w:rsid w:val="00C55A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2018-11-30T06:05:00Z</dcterms:created>
  <dcterms:modified xsi:type="dcterms:W3CDTF">2018-11-30T06:05:00Z</dcterms:modified>
</cp:coreProperties>
</file>