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4B2" w:rsidRPr="004D4DB3" w:rsidRDefault="00B104B2" w:rsidP="00B104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DB3">
        <w:rPr>
          <w:rFonts w:ascii="Times New Roman" w:hAnsi="Times New Roman" w:cs="Times New Roman"/>
          <w:b/>
          <w:sz w:val="24"/>
          <w:szCs w:val="24"/>
        </w:rPr>
        <w:t>ПРОТОКОЛ №1</w:t>
      </w:r>
    </w:p>
    <w:p w:rsidR="00161A6F" w:rsidRPr="004D4DB3" w:rsidRDefault="00161A6F" w:rsidP="00B104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A6F" w:rsidRDefault="00161A6F" w:rsidP="000758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DB3">
        <w:rPr>
          <w:rFonts w:ascii="Times New Roman" w:hAnsi="Times New Roman" w:cs="Times New Roman"/>
          <w:b/>
          <w:sz w:val="24"/>
          <w:szCs w:val="24"/>
        </w:rPr>
        <w:t>З</w:t>
      </w:r>
      <w:r w:rsidR="00B104B2" w:rsidRPr="004D4DB3">
        <w:rPr>
          <w:rFonts w:ascii="Times New Roman" w:hAnsi="Times New Roman" w:cs="Times New Roman"/>
          <w:b/>
          <w:sz w:val="24"/>
          <w:szCs w:val="24"/>
        </w:rPr>
        <w:t xml:space="preserve">аседания аукционной комиссии по продаже </w:t>
      </w:r>
      <w:r w:rsidR="00075899">
        <w:rPr>
          <w:rFonts w:ascii="Times New Roman" w:hAnsi="Times New Roman" w:cs="Times New Roman"/>
          <w:b/>
          <w:sz w:val="24"/>
          <w:szCs w:val="24"/>
        </w:rPr>
        <w:t>доли Тейковского муниципального района в уставном капитале Общества с ограниченной ответственностью «Сокатовский»</w:t>
      </w:r>
    </w:p>
    <w:p w:rsidR="00075899" w:rsidRPr="004D4DB3" w:rsidRDefault="00075899" w:rsidP="00075899">
      <w:pPr>
        <w:spacing w:after="0" w:line="240" w:lineRule="auto"/>
        <w:jc w:val="center"/>
        <w:rPr>
          <w:b/>
        </w:rPr>
      </w:pPr>
    </w:p>
    <w:p w:rsidR="00B104B2" w:rsidRPr="004D4DB3" w:rsidRDefault="00161A6F" w:rsidP="00161A6F">
      <w:pPr>
        <w:pStyle w:val="a3"/>
        <w:jc w:val="center"/>
        <w:rPr>
          <w:b/>
        </w:rPr>
      </w:pPr>
      <w:r w:rsidRPr="004D4DB3">
        <w:rPr>
          <w:b/>
        </w:rPr>
        <w:t xml:space="preserve">О признании аукциона </w:t>
      </w:r>
      <w:proofErr w:type="gramStart"/>
      <w:r w:rsidRPr="004D4DB3">
        <w:rPr>
          <w:b/>
        </w:rPr>
        <w:t>несостоявшимся</w:t>
      </w:r>
      <w:proofErr w:type="gramEnd"/>
    </w:p>
    <w:p w:rsidR="00B104B2" w:rsidRPr="004D4DB3" w:rsidRDefault="00B104B2" w:rsidP="00B104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04B2" w:rsidRPr="004D4DB3" w:rsidRDefault="00B104B2" w:rsidP="00B10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hAnsi="Times New Roman" w:cs="Times New Roman"/>
          <w:sz w:val="24"/>
          <w:szCs w:val="24"/>
        </w:rPr>
        <w:t>г.</w:t>
      </w:r>
      <w:r w:rsidR="00375A05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 xml:space="preserve">Тейково                                                                                                    </w:t>
      </w:r>
      <w:r w:rsidR="00375A05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 xml:space="preserve">       «</w:t>
      </w:r>
      <w:r w:rsidR="00075899">
        <w:rPr>
          <w:rFonts w:ascii="Times New Roman" w:hAnsi="Times New Roman" w:cs="Times New Roman"/>
          <w:sz w:val="24"/>
          <w:szCs w:val="24"/>
        </w:rPr>
        <w:t>31</w:t>
      </w:r>
      <w:r w:rsidRPr="004D4DB3">
        <w:rPr>
          <w:rFonts w:ascii="Times New Roman" w:hAnsi="Times New Roman" w:cs="Times New Roman"/>
          <w:sz w:val="24"/>
          <w:szCs w:val="24"/>
        </w:rPr>
        <w:t xml:space="preserve">» </w:t>
      </w:r>
      <w:r w:rsidR="00075899">
        <w:rPr>
          <w:rFonts w:ascii="Times New Roman" w:hAnsi="Times New Roman" w:cs="Times New Roman"/>
          <w:sz w:val="24"/>
          <w:szCs w:val="24"/>
        </w:rPr>
        <w:t>июля</w:t>
      </w:r>
      <w:r w:rsidRPr="004D4DB3">
        <w:rPr>
          <w:rFonts w:ascii="Times New Roman" w:hAnsi="Times New Roman" w:cs="Times New Roman"/>
          <w:sz w:val="24"/>
          <w:szCs w:val="24"/>
        </w:rPr>
        <w:t xml:space="preserve"> 201</w:t>
      </w:r>
      <w:r w:rsidR="00075899">
        <w:rPr>
          <w:rFonts w:ascii="Times New Roman" w:hAnsi="Times New Roman" w:cs="Times New Roman"/>
          <w:sz w:val="24"/>
          <w:szCs w:val="24"/>
        </w:rPr>
        <w:t>8</w:t>
      </w:r>
      <w:r w:rsidRPr="004D4DB3">
        <w:rPr>
          <w:rFonts w:ascii="Times New Roman" w:hAnsi="Times New Roman" w:cs="Times New Roman"/>
          <w:sz w:val="24"/>
          <w:szCs w:val="24"/>
        </w:rPr>
        <w:t>г.</w:t>
      </w:r>
    </w:p>
    <w:p w:rsidR="00B104B2" w:rsidRPr="004D4DB3" w:rsidRDefault="00B104B2" w:rsidP="00B10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7DA" w:rsidRPr="004D4DB3" w:rsidRDefault="00D627DA" w:rsidP="0007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hAnsi="Times New Roman" w:cs="Times New Roman"/>
          <w:sz w:val="24"/>
          <w:szCs w:val="24"/>
        </w:rPr>
        <w:t xml:space="preserve">Аукционная комиссия по продаже </w:t>
      </w:r>
      <w:r w:rsidR="00075899">
        <w:rPr>
          <w:rFonts w:ascii="Times New Roman" w:hAnsi="Times New Roman" w:cs="Times New Roman"/>
          <w:sz w:val="24"/>
          <w:szCs w:val="24"/>
        </w:rPr>
        <w:t xml:space="preserve">доли </w:t>
      </w:r>
      <w:r w:rsidR="00075899" w:rsidRPr="00075899">
        <w:rPr>
          <w:rFonts w:ascii="Times New Roman" w:hAnsi="Times New Roman" w:cs="Times New Roman"/>
          <w:sz w:val="24"/>
          <w:szCs w:val="24"/>
        </w:rPr>
        <w:t>Тейковского муниципального района в уставном капитале Общества с ограниченной ответственностью «Сокатовский»</w:t>
      </w:r>
      <w:r w:rsidRPr="004D4DB3">
        <w:rPr>
          <w:rFonts w:ascii="Times New Roman" w:hAnsi="Times New Roman" w:cs="Times New Roman"/>
          <w:sz w:val="24"/>
          <w:szCs w:val="24"/>
        </w:rPr>
        <w:t xml:space="preserve">, утверждена постановлением администрации Тейковского муниципального района от </w:t>
      </w:r>
      <w:r w:rsidR="00075899">
        <w:rPr>
          <w:rFonts w:ascii="Times New Roman" w:hAnsi="Times New Roman" w:cs="Times New Roman"/>
          <w:sz w:val="24"/>
          <w:szCs w:val="24"/>
        </w:rPr>
        <w:t xml:space="preserve">29.06.2018 </w:t>
      </w:r>
      <w:r w:rsidR="00375A05">
        <w:rPr>
          <w:rFonts w:ascii="Times New Roman" w:hAnsi="Times New Roman" w:cs="Times New Roman"/>
          <w:sz w:val="24"/>
          <w:szCs w:val="24"/>
        </w:rPr>
        <w:t xml:space="preserve"> №</w:t>
      </w:r>
      <w:r w:rsidR="00075899">
        <w:rPr>
          <w:rFonts w:ascii="Times New Roman" w:hAnsi="Times New Roman" w:cs="Times New Roman"/>
          <w:sz w:val="24"/>
          <w:szCs w:val="24"/>
        </w:rPr>
        <w:t xml:space="preserve"> 354</w:t>
      </w:r>
      <w:r w:rsidRPr="004D4DB3">
        <w:rPr>
          <w:rFonts w:ascii="Times New Roman" w:hAnsi="Times New Roman" w:cs="Times New Roman"/>
          <w:sz w:val="24"/>
          <w:szCs w:val="24"/>
        </w:rPr>
        <w:t xml:space="preserve">, </w:t>
      </w:r>
      <w:r w:rsidR="00161A6F" w:rsidRPr="004D4DB3">
        <w:rPr>
          <w:rFonts w:ascii="Times New Roman" w:hAnsi="Times New Roman" w:cs="Times New Roman"/>
          <w:sz w:val="24"/>
          <w:szCs w:val="24"/>
        </w:rPr>
        <w:t>в составе:</w:t>
      </w:r>
    </w:p>
    <w:p w:rsidR="00161A6F" w:rsidRPr="004D4DB3" w:rsidRDefault="00375A05" w:rsidP="00D627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Касаткина Е.М.</w:t>
      </w:r>
      <w:r w:rsidR="00D627DA" w:rsidRPr="004D4D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627DA" w:rsidRPr="004D4DB3">
        <w:rPr>
          <w:rFonts w:ascii="Times New Roman" w:hAnsi="Times New Roman" w:cs="Times New Roman"/>
          <w:sz w:val="24"/>
          <w:szCs w:val="24"/>
        </w:rPr>
        <w:t xml:space="preserve">- </w:t>
      </w:r>
      <w:r w:rsidR="00D627DA" w:rsidRPr="004D4DB3">
        <w:rPr>
          <w:rFonts w:ascii="Times New Roman" w:eastAsia="Calibri" w:hAnsi="Times New Roman" w:cs="Times New Roman"/>
          <w:sz w:val="24"/>
          <w:szCs w:val="24"/>
        </w:rPr>
        <w:t>Председатель комиссии</w:t>
      </w:r>
      <w:r w:rsidR="00D627DA" w:rsidRPr="004D4DB3">
        <w:rPr>
          <w:rFonts w:ascii="Times New Roman" w:hAnsi="Times New Roman" w:cs="Times New Roman"/>
          <w:sz w:val="24"/>
          <w:szCs w:val="24"/>
        </w:rPr>
        <w:t>;</w:t>
      </w:r>
    </w:p>
    <w:p w:rsidR="00D627DA" w:rsidRPr="004D4DB3" w:rsidRDefault="00D627DA" w:rsidP="00D627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DB3">
        <w:rPr>
          <w:rFonts w:ascii="Times New Roman" w:eastAsia="Calibri" w:hAnsi="Times New Roman" w:cs="Times New Roman"/>
          <w:sz w:val="24"/>
          <w:szCs w:val="24"/>
        </w:rPr>
        <w:t>Горбушева</w:t>
      </w:r>
      <w:proofErr w:type="spellEnd"/>
      <w:r w:rsidRPr="004D4DB3">
        <w:rPr>
          <w:rFonts w:ascii="Times New Roman" w:eastAsia="Calibri" w:hAnsi="Times New Roman" w:cs="Times New Roman"/>
          <w:sz w:val="24"/>
          <w:szCs w:val="24"/>
        </w:rPr>
        <w:t xml:space="preserve"> Г.А.</w:t>
      </w:r>
      <w:r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eastAsia="Calibri" w:hAnsi="Times New Roman" w:cs="Times New Roman"/>
          <w:sz w:val="24"/>
          <w:szCs w:val="24"/>
        </w:rPr>
        <w:t>- Заместитель председателя комиссии</w:t>
      </w:r>
      <w:r w:rsidRPr="004D4DB3">
        <w:rPr>
          <w:rFonts w:ascii="Times New Roman" w:hAnsi="Times New Roman" w:cs="Times New Roman"/>
          <w:sz w:val="24"/>
          <w:szCs w:val="24"/>
        </w:rPr>
        <w:t>;</w:t>
      </w:r>
    </w:p>
    <w:p w:rsidR="00D627DA" w:rsidRPr="004D4DB3" w:rsidRDefault="00375A05" w:rsidP="00D627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Корнева О</w:t>
      </w:r>
      <w:r w:rsidR="00D627DA" w:rsidRPr="004D4DB3">
        <w:rPr>
          <w:rFonts w:ascii="Times New Roman" w:eastAsia="Calibri" w:hAnsi="Times New Roman" w:cs="Times New Roman"/>
          <w:sz w:val="24"/>
          <w:szCs w:val="24"/>
        </w:rPr>
        <w:t>.А. -</w:t>
      </w:r>
      <w:r w:rsidR="00D627DA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="00D627DA" w:rsidRPr="004D4DB3">
        <w:rPr>
          <w:rFonts w:ascii="Times New Roman" w:eastAsia="Calibri" w:hAnsi="Times New Roman" w:cs="Times New Roman"/>
          <w:sz w:val="24"/>
          <w:szCs w:val="24"/>
        </w:rPr>
        <w:t>Секретарь комиссии</w:t>
      </w:r>
      <w:r w:rsidR="003A1B02" w:rsidRPr="004D4DB3">
        <w:rPr>
          <w:rFonts w:ascii="Times New Roman" w:hAnsi="Times New Roman" w:cs="Times New Roman"/>
          <w:sz w:val="24"/>
          <w:szCs w:val="24"/>
        </w:rPr>
        <w:t>;</w:t>
      </w:r>
    </w:p>
    <w:p w:rsidR="003A1B02" w:rsidRPr="004D4DB3" w:rsidRDefault="003A1B02" w:rsidP="00D627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eastAsia="Calibri" w:hAnsi="Times New Roman" w:cs="Times New Roman"/>
          <w:sz w:val="24"/>
          <w:szCs w:val="24"/>
        </w:rPr>
        <w:t>Члены комиссии</w:t>
      </w:r>
      <w:r w:rsidRPr="004D4DB3">
        <w:rPr>
          <w:rFonts w:ascii="Times New Roman" w:hAnsi="Times New Roman" w:cs="Times New Roman"/>
          <w:sz w:val="24"/>
          <w:szCs w:val="24"/>
        </w:rPr>
        <w:t xml:space="preserve">: </w:t>
      </w:r>
      <w:r w:rsidR="00FC491D" w:rsidRPr="002649BD">
        <w:rPr>
          <w:rFonts w:ascii="Times New Roman" w:hAnsi="Times New Roman" w:cs="Times New Roman"/>
          <w:sz w:val="24"/>
          <w:szCs w:val="24"/>
        </w:rPr>
        <w:t>Серова О.В.,</w:t>
      </w:r>
      <w:r w:rsidR="00FC49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5899">
        <w:rPr>
          <w:rFonts w:ascii="Times New Roman" w:hAnsi="Times New Roman" w:cs="Times New Roman"/>
          <w:sz w:val="24"/>
          <w:szCs w:val="24"/>
        </w:rPr>
        <w:t>Шегурова</w:t>
      </w:r>
      <w:proofErr w:type="spellEnd"/>
      <w:r w:rsidR="00075899">
        <w:rPr>
          <w:rFonts w:ascii="Times New Roman" w:hAnsi="Times New Roman" w:cs="Times New Roman"/>
          <w:sz w:val="24"/>
          <w:szCs w:val="24"/>
        </w:rPr>
        <w:t xml:space="preserve"> Г</w:t>
      </w:r>
      <w:r w:rsidRPr="004D4DB3">
        <w:rPr>
          <w:rFonts w:ascii="Times New Roman" w:eastAsia="Calibri" w:hAnsi="Times New Roman" w:cs="Times New Roman"/>
          <w:sz w:val="24"/>
          <w:szCs w:val="24"/>
        </w:rPr>
        <w:t>.</w:t>
      </w:r>
      <w:r w:rsidR="00075899">
        <w:rPr>
          <w:rFonts w:ascii="Times New Roman" w:eastAsia="Calibri" w:hAnsi="Times New Roman" w:cs="Times New Roman"/>
          <w:sz w:val="24"/>
          <w:szCs w:val="24"/>
        </w:rPr>
        <w:t>В.</w:t>
      </w:r>
      <w:r w:rsidR="002649B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2649BD">
        <w:rPr>
          <w:rFonts w:ascii="Times New Roman" w:eastAsia="Calibri" w:hAnsi="Times New Roman" w:cs="Times New Roman"/>
          <w:sz w:val="24"/>
          <w:szCs w:val="24"/>
        </w:rPr>
        <w:t>Генералова</w:t>
      </w:r>
      <w:proofErr w:type="spellEnd"/>
      <w:r w:rsidR="002649BD">
        <w:rPr>
          <w:rFonts w:ascii="Times New Roman" w:eastAsia="Calibri" w:hAnsi="Times New Roman" w:cs="Times New Roman"/>
          <w:sz w:val="24"/>
          <w:szCs w:val="24"/>
        </w:rPr>
        <w:t xml:space="preserve"> Ю.О.</w:t>
      </w:r>
    </w:p>
    <w:p w:rsidR="00D627DA" w:rsidRPr="004D4DB3" w:rsidRDefault="00D627DA" w:rsidP="00D627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A6F" w:rsidRPr="004D4DB3" w:rsidRDefault="002649BD" w:rsidP="003A1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161A6F" w:rsidRPr="004D4DB3">
        <w:rPr>
          <w:rFonts w:ascii="Times New Roman" w:hAnsi="Times New Roman" w:cs="Times New Roman"/>
          <w:sz w:val="24"/>
          <w:szCs w:val="24"/>
        </w:rPr>
        <w:t xml:space="preserve">а заседании комиссии присутствовало </w:t>
      </w:r>
      <w:r>
        <w:rPr>
          <w:rFonts w:ascii="Times New Roman" w:hAnsi="Times New Roman" w:cs="Times New Roman"/>
          <w:sz w:val="24"/>
          <w:szCs w:val="24"/>
        </w:rPr>
        <w:t>4</w:t>
      </w:r>
      <w:r w:rsidR="00161A6F" w:rsidRPr="004D4DB3">
        <w:rPr>
          <w:rFonts w:ascii="Times New Roman" w:hAnsi="Times New Roman" w:cs="Times New Roman"/>
          <w:sz w:val="24"/>
          <w:szCs w:val="24"/>
        </w:rPr>
        <w:t xml:space="preserve"> член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B3701">
        <w:rPr>
          <w:rFonts w:ascii="Times New Roman" w:hAnsi="Times New Roman" w:cs="Times New Roman"/>
          <w:sz w:val="24"/>
          <w:szCs w:val="24"/>
        </w:rPr>
        <w:t xml:space="preserve"> </w:t>
      </w:r>
      <w:r w:rsidR="003A1B02" w:rsidRPr="004D4DB3">
        <w:rPr>
          <w:rFonts w:ascii="Times New Roman" w:hAnsi="Times New Roman" w:cs="Times New Roman"/>
          <w:sz w:val="24"/>
          <w:szCs w:val="24"/>
        </w:rPr>
        <w:t xml:space="preserve">комиссии. </w:t>
      </w:r>
      <w:r>
        <w:rPr>
          <w:rFonts w:ascii="Times New Roman" w:hAnsi="Times New Roman" w:cs="Times New Roman"/>
          <w:sz w:val="24"/>
          <w:szCs w:val="24"/>
        </w:rPr>
        <w:t>Кворум имеется,</w:t>
      </w:r>
      <w:r w:rsidR="00161A6F" w:rsidRPr="004D4DB3">
        <w:rPr>
          <w:rFonts w:ascii="Times New Roman" w:hAnsi="Times New Roman" w:cs="Times New Roman"/>
          <w:sz w:val="24"/>
          <w:szCs w:val="24"/>
        </w:rPr>
        <w:t xml:space="preserve"> комисси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161A6F" w:rsidRPr="004D4DB3">
        <w:rPr>
          <w:rFonts w:ascii="Times New Roman" w:hAnsi="Times New Roman" w:cs="Times New Roman"/>
          <w:sz w:val="24"/>
          <w:szCs w:val="24"/>
        </w:rPr>
        <w:t xml:space="preserve"> правомочн</w:t>
      </w:r>
      <w:r>
        <w:rPr>
          <w:rFonts w:ascii="Times New Roman" w:hAnsi="Times New Roman" w:cs="Times New Roman"/>
          <w:sz w:val="24"/>
          <w:szCs w:val="24"/>
        </w:rPr>
        <w:t>а принимать решения</w:t>
      </w:r>
      <w:r w:rsidR="00161A6F" w:rsidRPr="004D4DB3">
        <w:rPr>
          <w:rFonts w:ascii="Times New Roman" w:hAnsi="Times New Roman" w:cs="Times New Roman"/>
          <w:sz w:val="24"/>
          <w:szCs w:val="24"/>
        </w:rPr>
        <w:t>.</w:t>
      </w:r>
    </w:p>
    <w:p w:rsidR="003A1B02" w:rsidRPr="004D4DB3" w:rsidRDefault="003A1B02" w:rsidP="00161A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1B02" w:rsidRDefault="003A1B02" w:rsidP="003A1B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hAnsi="Times New Roman" w:cs="Times New Roman"/>
          <w:b/>
          <w:sz w:val="24"/>
          <w:szCs w:val="24"/>
        </w:rPr>
        <w:t>Продавец имущества</w:t>
      </w:r>
      <w:r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="00FC491D">
        <w:rPr>
          <w:rFonts w:ascii="Times New Roman" w:hAnsi="Times New Roman" w:cs="Times New Roman"/>
          <w:sz w:val="24"/>
          <w:szCs w:val="24"/>
        </w:rPr>
        <w:t>–</w:t>
      </w:r>
      <w:r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="00FC491D">
        <w:rPr>
          <w:rFonts w:ascii="Times New Roman" w:hAnsi="Times New Roman" w:cs="Times New Roman"/>
          <w:sz w:val="24"/>
          <w:szCs w:val="24"/>
        </w:rPr>
        <w:t xml:space="preserve">100 % доли Тейковского муниципального района в уставном капитале Общества с ограниченной ответственностью «Сокатовский» </w:t>
      </w:r>
      <w:r w:rsidRPr="004D4DB3">
        <w:rPr>
          <w:rFonts w:ascii="Times New Roman" w:hAnsi="Times New Roman" w:cs="Times New Roman"/>
          <w:sz w:val="24"/>
          <w:szCs w:val="24"/>
        </w:rPr>
        <w:t>- администрация Тейковского муниципального района.</w:t>
      </w:r>
    </w:p>
    <w:p w:rsidR="00CE7DF3" w:rsidRDefault="002649BD" w:rsidP="002649B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Информационное сообщение о проведении аукциона размещено на официальном сайте Российской Федерации для размещения информации о проведении торгов: </w:t>
      </w:r>
      <w:hyperlink r:id="rId5" w:history="1">
        <w:r w:rsidRPr="00484285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484285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84285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torgi</w:t>
        </w:r>
        <w:proofErr w:type="spellEnd"/>
        <w:r w:rsidRPr="00484285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84285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Pr="00484285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84285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2649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на официальном сайте администрации Тейковского муниципального района: </w:t>
      </w:r>
      <w:hyperlink r:id="rId6" w:history="1">
        <w:r w:rsidR="00CE7DF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CE7DF3" w:rsidRPr="00484285">
          <w:rPr>
            <w:rStyle w:val="a8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CE7DF3" w:rsidRPr="00484285">
          <w:rPr>
            <w:rStyle w:val="a8"/>
            <w:rFonts w:ascii="Times New Roman" w:hAnsi="Times New Roman" w:cs="Times New Roman"/>
            <w:sz w:val="24"/>
            <w:szCs w:val="24"/>
          </w:rPr>
          <w:t>тей</w:t>
        </w:r>
        <w:r w:rsidR="00CE7DF3" w:rsidRPr="00484285">
          <w:rPr>
            <w:rStyle w:val="a8"/>
            <w:rFonts w:ascii="Times New Roman" w:hAnsi="Times New Roman" w:cs="Times New Roman"/>
            <w:sz w:val="24"/>
            <w:szCs w:val="24"/>
          </w:rPr>
          <w:t>к</w:t>
        </w:r>
        <w:r w:rsidR="00CE7DF3" w:rsidRPr="00484285">
          <w:rPr>
            <w:rStyle w:val="a8"/>
            <w:rFonts w:ascii="Times New Roman" w:hAnsi="Times New Roman" w:cs="Times New Roman"/>
            <w:sz w:val="24"/>
            <w:szCs w:val="24"/>
          </w:rPr>
          <w:t>ово-ра</w:t>
        </w:r>
        <w:r w:rsidR="00CE7DF3" w:rsidRPr="00484285">
          <w:rPr>
            <w:rStyle w:val="a8"/>
            <w:rFonts w:ascii="Times New Roman" w:hAnsi="Times New Roman" w:cs="Times New Roman"/>
            <w:sz w:val="24"/>
            <w:szCs w:val="24"/>
          </w:rPr>
          <w:t>й</w:t>
        </w:r>
        <w:r w:rsidR="00CE7DF3" w:rsidRPr="00484285">
          <w:rPr>
            <w:rStyle w:val="a8"/>
            <w:rFonts w:ascii="Times New Roman" w:hAnsi="Times New Roman" w:cs="Times New Roman"/>
            <w:sz w:val="24"/>
            <w:szCs w:val="24"/>
          </w:rPr>
          <w:t>он</w:t>
        </w:r>
        <w:proofErr w:type="gramStart"/>
        <w:r w:rsidR="00CE7DF3" w:rsidRPr="00484285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="00CE7DF3" w:rsidRPr="00484285">
          <w:rPr>
            <w:rStyle w:val="a8"/>
            <w:rFonts w:ascii="Times New Roman" w:hAnsi="Times New Roman" w:cs="Times New Roman"/>
            <w:sz w:val="24"/>
            <w:szCs w:val="24"/>
          </w:rPr>
          <w:t>р</w:t>
        </w:r>
        <w:proofErr w:type="gramEnd"/>
        <w:r w:rsidR="00CE7DF3" w:rsidRPr="00484285">
          <w:rPr>
            <w:rStyle w:val="a8"/>
            <w:rFonts w:ascii="Times New Roman" w:hAnsi="Times New Roman" w:cs="Times New Roman"/>
            <w:sz w:val="24"/>
            <w:szCs w:val="24"/>
          </w:rPr>
          <w:t>ф</w:t>
        </w:r>
        <w:proofErr w:type="spellEnd"/>
        <w:r w:rsidR="00CE7DF3" w:rsidRPr="00484285">
          <w:rPr>
            <w:rStyle w:val="a8"/>
            <w:rFonts w:ascii="Times New Roman" w:hAnsi="Times New Roman" w:cs="Times New Roman"/>
            <w:sz w:val="24"/>
            <w:szCs w:val="24"/>
          </w:rPr>
          <w:t>/</w:t>
        </w:r>
      </w:hyperlink>
      <w:r w:rsidR="00CE7DF3">
        <w:rPr>
          <w:rFonts w:ascii="Times New Roman" w:hAnsi="Times New Roman" w:cs="Times New Roman"/>
          <w:sz w:val="24"/>
          <w:szCs w:val="24"/>
        </w:rPr>
        <w:t xml:space="preserve"> 02 июля 2018 года.</w:t>
      </w:r>
    </w:p>
    <w:p w:rsidR="00CE7DF3" w:rsidRPr="00CE7DF3" w:rsidRDefault="00CE7DF3" w:rsidP="002649B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начала приема заявок на участие в аукционе 03 июля 2018 года, дата окончания приема заявок на участие в аукционе 30 июля 2018 года.</w:t>
      </w:r>
    </w:p>
    <w:p w:rsidR="003A1B02" w:rsidRPr="004D4DB3" w:rsidRDefault="003A1B02" w:rsidP="003A1B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04B2" w:rsidRPr="004D4DB3" w:rsidRDefault="003A1B02" w:rsidP="003A1B02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DB3">
        <w:rPr>
          <w:rFonts w:ascii="Times New Roman" w:hAnsi="Times New Roman" w:cs="Times New Roman"/>
          <w:b/>
          <w:sz w:val="24"/>
          <w:szCs w:val="24"/>
        </w:rPr>
        <w:t>С</w:t>
      </w:r>
      <w:r w:rsidR="00B104B2" w:rsidRPr="004D4DB3">
        <w:rPr>
          <w:rFonts w:ascii="Times New Roman" w:hAnsi="Times New Roman" w:cs="Times New Roman"/>
          <w:b/>
          <w:sz w:val="24"/>
          <w:szCs w:val="24"/>
        </w:rPr>
        <w:t>вед</w:t>
      </w:r>
      <w:r w:rsidRPr="004D4DB3">
        <w:rPr>
          <w:rFonts w:ascii="Times New Roman" w:hAnsi="Times New Roman" w:cs="Times New Roman"/>
          <w:b/>
          <w:sz w:val="24"/>
          <w:szCs w:val="24"/>
        </w:rPr>
        <w:t xml:space="preserve">ения о выставляемом на аукцион </w:t>
      </w:r>
      <w:r w:rsidR="00B104B2" w:rsidRPr="004D4DB3">
        <w:rPr>
          <w:rFonts w:ascii="Times New Roman" w:hAnsi="Times New Roman" w:cs="Times New Roman"/>
          <w:b/>
          <w:sz w:val="24"/>
          <w:szCs w:val="24"/>
        </w:rPr>
        <w:t>имуществе:</w:t>
      </w:r>
    </w:p>
    <w:p w:rsidR="00B104B2" w:rsidRPr="006B71C0" w:rsidRDefault="00FC491D" w:rsidP="00B104B2">
      <w:pPr>
        <w:shd w:val="clear" w:color="auto" w:fill="FFFFFF"/>
        <w:spacing w:before="5" w:after="0" w:line="240" w:lineRule="auto"/>
        <w:ind w:left="10" w:right="19" w:firstLine="6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Доля Тейковского муниципального района в уставном капитале Общества с ограниченной ответственностью «Сокатовский» в размере 100%</w:t>
      </w:r>
      <w:r w:rsidR="006B71C0">
        <w:rPr>
          <w:rFonts w:ascii="Times New Roman" w:hAnsi="Times New Roman" w:cs="Times New Roman"/>
          <w:sz w:val="24"/>
          <w:szCs w:val="24"/>
        </w:rPr>
        <w:t xml:space="preserve"> (</w:t>
      </w:r>
      <w:r w:rsidR="006B71C0" w:rsidRPr="006B71C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ОГРН 1183702001614, ИНН 3704010057, адрес (место нахождения): 155033, Ивановская область, Тейковский район, </w:t>
      </w:r>
      <w:proofErr w:type="gramStart"/>
      <w:r w:rsidR="006B71C0" w:rsidRPr="006B71C0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proofErr w:type="gramEnd"/>
      <w:r w:rsidR="006B71C0" w:rsidRPr="006B71C0">
        <w:rPr>
          <w:rFonts w:ascii="Times New Roman" w:eastAsia="Calibri" w:hAnsi="Times New Roman" w:cs="Times New Roman"/>
          <w:sz w:val="24"/>
          <w:szCs w:val="24"/>
          <w:lang w:eastAsia="ru-RU"/>
        </w:rPr>
        <w:t>. Елховка,    ул. Центральная, д. 40)</w:t>
      </w:r>
      <w:r w:rsidRPr="006B71C0">
        <w:rPr>
          <w:rFonts w:ascii="Times New Roman" w:hAnsi="Times New Roman" w:cs="Times New Roman"/>
          <w:sz w:val="24"/>
          <w:szCs w:val="24"/>
        </w:rPr>
        <w:t>.</w:t>
      </w:r>
    </w:p>
    <w:p w:rsidR="00FC491D" w:rsidRDefault="00FC491D" w:rsidP="00FC491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491D">
        <w:rPr>
          <w:rFonts w:ascii="Times New Roman" w:hAnsi="Times New Roman" w:cs="Times New Roman"/>
          <w:sz w:val="24"/>
          <w:szCs w:val="24"/>
        </w:rPr>
        <w:t xml:space="preserve">Общество </w:t>
      </w:r>
      <w:r>
        <w:rPr>
          <w:rFonts w:ascii="Times New Roman" w:hAnsi="Times New Roman" w:cs="Times New Roman"/>
          <w:sz w:val="24"/>
          <w:szCs w:val="24"/>
        </w:rPr>
        <w:t xml:space="preserve">с ограниченной ответственностью «Сокатовский» </w:t>
      </w:r>
      <w:r w:rsidRPr="00FC491D">
        <w:rPr>
          <w:rFonts w:ascii="Times New Roman" w:hAnsi="Times New Roman" w:cs="Times New Roman"/>
          <w:sz w:val="24"/>
          <w:szCs w:val="24"/>
        </w:rPr>
        <w:t>не внесено в Реестр хозяйствующих субъектов, имеющих на рынке определенного товара долю более 35%.</w:t>
      </w:r>
    </w:p>
    <w:p w:rsidR="00FC491D" w:rsidRDefault="00FC491D" w:rsidP="00FC491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491D">
        <w:rPr>
          <w:rFonts w:ascii="Times New Roman" w:hAnsi="Times New Roman" w:cs="Times New Roman"/>
          <w:sz w:val="24"/>
          <w:szCs w:val="24"/>
        </w:rPr>
        <w:t>Площадь земельного участка – 26536020 кв. м, адрес (местоположение) – Ивановская область, Тейковский район, совхоз «Сокатовский», договор аренды от 22.12.2017 № 39.</w:t>
      </w:r>
    </w:p>
    <w:p w:rsidR="00FC491D" w:rsidRPr="00FC491D" w:rsidRDefault="00FC491D" w:rsidP="00FC491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491D">
        <w:rPr>
          <w:rFonts w:ascii="Times New Roman" w:hAnsi="Times New Roman" w:cs="Times New Roman"/>
          <w:sz w:val="24"/>
          <w:szCs w:val="24"/>
        </w:rPr>
        <w:t xml:space="preserve">Численность работников Общества составляет 37 человек. </w:t>
      </w:r>
    </w:p>
    <w:p w:rsidR="00FC491D" w:rsidRDefault="00FC491D" w:rsidP="00FC491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491D">
        <w:rPr>
          <w:rFonts w:ascii="Times New Roman" w:hAnsi="Times New Roman" w:cs="Times New Roman"/>
          <w:sz w:val="24"/>
          <w:szCs w:val="24"/>
        </w:rPr>
        <w:t>Площадь объектов недвижимого имущества и перечень действующих обременений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06164" w:rsidRDefault="00706164" w:rsidP="00FC491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835"/>
        <w:gridCol w:w="3260"/>
        <w:gridCol w:w="1276"/>
        <w:gridCol w:w="1665"/>
      </w:tblGrid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70616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706164">
              <w:rPr>
                <w:rFonts w:ascii="Times New Roman" w:hAnsi="Times New Roman" w:cs="Times New Roman"/>
              </w:rPr>
              <w:t>/</w:t>
            </w:r>
            <w:proofErr w:type="spellStart"/>
            <w:r w:rsidRPr="00706164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83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3260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Адрес местонахождение недвижимого имущества</w:t>
            </w:r>
          </w:p>
        </w:tc>
        <w:tc>
          <w:tcPr>
            <w:tcW w:w="1276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Год ввода/</w:t>
            </w:r>
          </w:p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выпуска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Обременения на 01.04.2018</w:t>
            </w:r>
          </w:p>
        </w:tc>
      </w:tr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5</w:t>
            </w:r>
          </w:p>
        </w:tc>
      </w:tr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Коровник на 200 голов 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(назначение - нежилое здание, площадь 1670 кв</w:t>
            </w:r>
            <w:proofErr w:type="gramStart"/>
            <w:r w:rsidRPr="00706164">
              <w:rPr>
                <w:rFonts w:ascii="Times New Roman" w:hAnsi="Times New Roman" w:cs="Times New Roman"/>
              </w:rPr>
              <w:t>.м</w:t>
            </w:r>
            <w:proofErr w:type="gramEnd"/>
            <w:r w:rsidRPr="0070616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0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обл. </w:t>
            </w:r>
            <w:proofErr w:type="gramStart"/>
            <w:r w:rsidRPr="00706164">
              <w:rPr>
                <w:rFonts w:ascii="Times New Roman" w:hAnsi="Times New Roman" w:cs="Times New Roman"/>
              </w:rPr>
              <w:t>Ивановская</w:t>
            </w:r>
            <w:proofErr w:type="gramEnd"/>
            <w:r w:rsidRPr="00706164">
              <w:rPr>
                <w:rFonts w:ascii="Times New Roman" w:hAnsi="Times New Roman" w:cs="Times New Roman"/>
              </w:rPr>
              <w:t xml:space="preserve">, р-н Тейковский, 0,06 км севернее 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706164">
              <w:rPr>
                <w:rFonts w:ascii="Times New Roman" w:hAnsi="Times New Roman" w:cs="Times New Roman"/>
              </w:rPr>
              <w:t>с</w:t>
            </w:r>
            <w:proofErr w:type="gramEnd"/>
            <w:r w:rsidRPr="00706164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706164">
              <w:rPr>
                <w:rFonts w:ascii="Times New Roman" w:hAnsi="Times New Roman" w:cs="Times New Roman"/>
              </w:rPr>
              <w:t>Елховка</w:t>
            </w:r>
            <w:proofErr w:type="gramEnd"/>
            <w:r w:rsidRPr="00706164">
              <w:rPr>
                <w:rFonts w:ascii="Times New Roman" w:hAnsi="Times New Roman" w:cs="Times New Roman"/>
              </w:rPr>
              <w:t>, строение 1</w:t>
            </w:r>
          </w:p>
        </w:tc>
        <w:tc>
          <w:tcPr>
            <w:tcW w:w="1276" w:type="dxa"/>
          </w:tcPr>
          <w:p w:rsidR="00706164" w:rsidRPr="00706164" w:rsidRDefault="00706164" w:rsidP="00706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нет</w:t>
            </w:r>
          </w:p>
        </w:tc>
      </w:tr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Здание (ремонтно-</w:t>
            </w:r>
            <w:r w:rsidRPr="00706164">
              <w:rPr>
                <w:rFonts w:ascii="Times New Roman" w:hAnsi="Times New Roman" w:cs="Times New Roman"/>
              </w:rPr>
              <w:lastRenderedPageBreak/>
              <w:t>механическая мастерская)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 (назначение – нежилое здание, площадь 431 кв</w:t>
            </w:r>
            <w:proofErr w:type="gramStart"/>
            <w:r w:rsidRPr="00706164">
              <w:rPr>
                <w:rFonts w:ascii="Times New Roman" w:hAnsi="Times New Roman" w:cs="Times New Roman"/>
              </w:rPr>
              <w:t>.м</w:t>
            </w:r>
            <w:proofErr w:type="gramEnd"/>
            <w:r w:rsidRPr="0070616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0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lastRenderedPageBreak/>
              <w:t xml:space="preserve">Ивановская область, </w:t>
            </w:r>
            <w:r w:rsidRPr="00706164">
              <w:rPr>
                <w:rFonts w:ascii="Times New Roman" w:hAnsi="Times New Roman" w:cs="Times New Roman"/>
              </w:rPr>
              <w:lastRenderedPageBreak/>
              <w:t xml:space="preserve">Тейковский район, 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706164">
              <w:rPr>
                <w:rFonts w:ascii="Times New Roman" w:hAnsi="Times New Roman" w:cs="Times New Roman"/>
              </w:rPr>
              <w:t>с</w:t>
            </w:r>
            <w:proofErr w:type="gramEnd"/>
            <w:r w:rsidRPr="00706164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706164">
              <w:rPr>
                <w:rFonts w:ascii="Times New Roman" w:hAnsi="Times New Roman" w:cs="Times New Roman"/>
              </w:rPr>
              <w:t>Елховка</w:t>
            </w:r>
            <w:proofErr w:type="gramEnd"/>
            <w:r w:rsidRPr="00706164">
              <w:rPr>
                <w:rFonts w:ascii="Times New Roman" w:hAnsi="Times New Roman" w:cs="Times New Roman"/>
              </w:rPr>
              <w:t>, ул. Школьная, строение 19в</w:t>
            </w:r>
          </w:p>
        </w:tc>
        <w:tc>
          <w:tcPr>
            <w:tcW w:w="1276" w:type="dxa"/>
          </w:tcPr>
          <w:p w:rsidR="00706164" w:rsidRPr="00706164" w:rsidRDefault="00706164" w:rsidP="00706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lastRenderedPageBreak/>
              <w:t>1972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нет</w:t>
            </w:r>
          </w:p>
        </w:tc>
      </w:tr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835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Здание (семенной склад) 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 (назначени</w:t>
            </w:r>
            <w:proofErr w:type="gramStart"/>
            <w:r w:rsidRPr="00706164">
              <w:rPr>
                <w:rFonts w:ascii="Times New Roman" w:hAnsi="Times New Roman" w:cs="Times New Roman"/>
              </w:rPr>
              <w:t>е-</w:t>
            </w:r>
            <w:proofErr w:type="gramEnd"/>
            <w:r w:rsidRPr="00706164">
              <w:rPr>
                <w:rFonts w:ascii="Times New Roman" w:hAnsi="Times New Roman" w:cs="Times New Roman"/>
              </w:rPr>
              <w:t xml:space="preserve"> нежилое здание, площадь 530 кв.м)</w:t>
            </w:r>
          </w:p>
        </w:tc>
        <w:tc>
          <w:tcPr>
            <w:tcW w:w="3260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Ивановская область, Тейковский район, 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706164">
              <w:rPr>
                <w:rFonts w:ascii="Times New Roman" w:hAnsi="Times New Roman" w:cs="Times New Roman"/>
              </w:rPr>
              <w:t>с</w:t>
            </w:r>
            <w:proofErr w:type="gramEnd"/>
            <w:r w:rsidRPr="00706164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706164">
              <w:rPr>
                <w:rFonts w:ascii="Times New Roman" w:hAnsi="Times New Roman" w:cs="Times New Roman"/>
              </w:rPr>
              <w:t>Елховка</w:t>
            </w:r>
            <w:proofErr w:type="gramEnd"/>
            <w:r w:rsidRPr="00706164">
              <w:rPr>
                <w:rFonts w:ascii="Times New Roman" w:hAnsi="Times New Roman" w:cs="Times New Roman"/>
              </w:rPr>
              <w:t>, ул. Школьная, строение 19 г</w:t>
            </w:r>
          </w:p>
        </w:tc>
        <w:tc>
          <w:tcPr>
            <w:tcW w:w="1276" w:type="dxa"/>
          </w:tcPr>
          <w:p w:rsidR="00706164" w:rsidRPr="00706164" w:rsidRDefault="00706164" w:rsidP="00706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нет</w:t>
            </w:r>
          </w:p>
        </w:tc>
      </w:tr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Здание (картофелехранилище на 1000 т)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 (назначение - нежилое здание, площадь 764 кв</w:t>
            </w:r>
            <w:proofErr w:type="gramStart"/>
            <w:r w:rsidRPr="00706164">
              <w:rPr>
                <w:rFonts w:ascii="Times New Roman" w:hAnsi="Times New Roman" w:cs="Times New Roman"/>
              </w:rPr>
              <w:t>.м</w:t>
            </w:r>
            <w:proofErr w:type="gramEnd"/>
            <w:r w:rsidRPr="0070616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0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Ивановская область, Тейковский район, 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706164">
              <w:rPr>
                <w:rFonts w:ascii="Times New Roman" w:hAnsi="Times New Roman" w:cs="Times New Roman"/>
              </w:rPr>
              <w:t>с</w:t>
            </w:r>
            <w:proofErr w:type="gramEnd"/>
            <w:r w:rsidRPr="00706164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706164">
              <w:rPr>
                <w:rFonts w:ascii="Times New Roman" w:hAnsi="Times New Roman" w:cs="Times New Roman"/>
              </w:rPr>
              <w:t>Елховка</w:t>
            </w:r>
            <w:proofErr w:type="gramEnd"/>
            <w:r w:rsidRPr="00706164">
              <w:rPr>
                <w:rFonts w:ascii="Times New Roman" w:hAnsi="Times New Roman" w:cs="Times New Roman"/>
              </w:rPr>
              <w:t xml:space="preserve">, ул. Школьная, строение 19 </w:t>
            </w:r>
            <w:proofErr w:type="spellStart"/>
            <w:r w:rsidRPr="00706164">
              <w:rPr>
                <w:rFonts w:ascii="Times New Roman" w:hAnsi="Times New Roman" w:cs="Times New Roman"/>
              </w:rPr>
              <w:t>д</w:t>
            </w:r>
            <w:proofErr w:type="spellEnd"/>
          </w:p>
        </w:tc>
        <w:tc>
          <w:tcPr>
            <w:tcW w:w="1276" w:type="dxa"/>
          </w:tcPr>
          <w:p w:rsidR="00706164" w:rsidRPr="00706164" w:rsidRDefault="00706164" w:rsidP="00706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нет</w:t>
            </w:r>
          </w:p>
        </w:tc>
      </w:tr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Здание (картофелехранилище на 1500 т)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 (назначение – нежилое здание, площадь 1030 кв</w:t>
            </w:r>
            <w:proofErr w:type="gramStart"/>
            <w:r w:rsidRPr="00706164">
              <w:rPr>
                <w:rFonts w:ascii="Times New Roman" w:hAnsi="Times New Roman" w:cs="Times New Roman"/>
              </w:rPr>
              <w:t>.м</w:t>
            </w:r>
            <w:proofErr w:type="gramEnd"/>
            <w:r w:rsidRPr="0070616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0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Ивановская область, Тейковский район, 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706164">
              <w:rPr>
                <w:rFonts w:ascii="Times New Roman" w:hAnsi="Times New Roman" w:cs="Times New Roman"/>
              </w:rPr>
              <w:t>с</w:t>
            </w:r>
            <w:proofErr w:type="gramEnd"/>
            <w:r w:rsidRPr="00706164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706164">
              <w:rPr>
                <w:rFonts w:ascii="Times New Roman" w:hAnsi="Times New Roman" w:cs="Times New Roman"/>
              </w:rPr>
              <w:t>Елховка</w:t>
            </w:r>
            <w:proofErr w:type="gramEnd"/>
            <w:r w:rsidRPr="00706164">
              <w:rPr>
                <w:rFonts w:ascii="Times New Roman" w:hAnsi="Times New Roman" w:cs="Times New Roman"/>
              </w:rPr>
              <w:t>, ул. Школьная, строение 19 е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06164" w:rsidRPr="00706164" w:rsidRDefault="00706164" w:rsidP="00706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1989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нет</w:t>
            </w:r>
          </w:p>
        </w:tc>
      </w:tr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5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Здание (склад)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(назначение – нежилое здание, площадь 1016 кв</w:t>
            </w:r>
            <w:proofErr w:type="gramStart"/>
            <w:r w:rsidRPr="00706164">
              <w:rPr>
                <w:rFonts w:ascii="Times New Roman" w:hAnsi="Times New Roman" w:cs="Times New Roman"/>
              </w:rPr>
              <w:t>.м</w:t>
            </w:r>
            <w:proofErr w:type="gramEnd"/>
            <w:r w:rsidRPr="0070616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0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06164">
              <w:rPr>
                <w:rFonts w:ascii="Times New Roman" w:hAnsi="Times New Roman" w:cs="Times New Roman"/>
              </w:rPr>
              <w:t>Ивановская область, Тейковский район, с. Елховка, ул. Школьная, строение 19 ж</w:t>
            </w:r>
            <w:proofErr w:type="gramEnd"/>
          </w:p>
        </w:tc>
        <w:tc>
          <w:tcPr>
            <w:tcW w:w="1276" w:type="dxa"/>
          </w:tcPr>
          <w:p w:rsidR="00706164" w:rsidRPr="00706164" w:rsidRDefault="00706164" w:rsidP="00706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1977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нет</w:t>
            </w:r>
          </w:p>
        </w:tc>
      </w:tr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5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Здание (коровник) (назначение – нежилое здание, площадь 1364 кв</w:t>
            </w:r>
            <w:proofErr w:type="gramStart"/>
            <w:r w:rsidRPr="00706164">
              <w:rPr>
                <w:rFonts w:ascii="Times New Roman" w:hAnsi="Times New Roman" w:cs="Times New Roman"/>
              </w:rPr>
              <w:t>.м</w:t>
            </w:r>
            <w:proofErr w:type="gramEnd"/>
            <w:r w:rsidRPr="0070616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0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Ивановская область, Тейковский район, 0,07 км севернее </w:t>
            </w:r>
            <w:proofErr w:type="gramStart"/>
            <w:r w:rsidRPr="00706164">
              <w:rPr>
                <w:rFonts w:ascii="Times New Roman" w:hAnsi="Times New Roman" w:cs="Times New Roman"/>
              </w:rPr>
              <w:t>с</w:t>
            </w:r>
            <w:proofErr w:type="gramEnd"/>
            <w:r w:rsidRPr="00706164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706164">
              <w:rPr>
                <w:rFonts w:ascii="Times New Roman" w:hAnsi="Times New Roman" w:cs="Times New Roman"/>
              </w:rPr>
              <w:t>Елховка</w:t>
            </w:r>
            <w:proofErr w:type="gramEnd"/>
            <w:r w:rsidRPr="00706164">
              <w:rPr>
                <w:rFonts w:ascii="Times New Roman" w:hAnsi="Times New Roman" w:cs="Times New Roman"/>
              </w:rPr>
              <w:t>, строение 1</w:t>
            </w:r>
          </w:p>
        </w:tc>
        <w:tc>
          <w:tcPr>
            <w:tcW w:w="1276" w:type="dxa"/>
          </w:tcPr>
          <w:p w:rsidR="00706164" w:rsidRPr="00706164" w:rsidRDefault="00706164" w:rsidP="00706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1995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нет</w:t>
            </w:r>
          </w:p>
        </w:tc>
      </w:tr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5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Здание (животноводческий комплекс)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(назначение – нежилое здание, площадь 3615 кв</w:t>
            </w:r>
            <w:proofErr w:type="gramStart"/>
            <w:r w:rsidRPr="00706164">
              <w:rPr>
                <w:rFonts w:ascii="Times New Roman" w:hAnsi="Times New Roman" w:cs="Times New Roman"/>
              </w:rPr>
              <w:t>.м</w:t>
            </w:r>
            <w:proofErr w:type="gramEnd"/>
            <w:r w:rsidRPr="0070616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0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Ивановская область, Тейковский район, 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0,04 км севернее 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706164">
              <w:rPr>
                <w:rFonts w:ascii="Times New Roman" w:hAnsi="Times New Roman" w:cs="Times New Roman"/>
              </w:rPr>
              <w:t>с</w:t>
            </w:r>
            <w:proofErr w:type="gramEnd"/>
            <w:r w:rsidRPr="00706164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706164">
              <w:rPr>
                <w:rFonts w:ascii="Times New Roman" w:hAnsi="Times New Roman" w:cs="Times New Roman"/>
              </w:rPr>
              <w:t>Елховка</w:t>
            </w:r>
            <w:proofErr w:type="gramEnd"/>
            <w:r w:rsidRPr="00706164">
              <w:rPr>
                <w:rFonts w:ascii="Times New Roman" w:hAnsi="Times New Roman" w:cs="Times New Roman"/>
              </w:rPr>
              <w:t>, строение 1</w:t>
            </w:r>
          </w:p>
        </w:tc>
        <w:tc>
          <w:tcPr>
            <w:tcW w:w="1276" w:type="dxa"/>
          </w:tcPr>
          <w:p w:rsidR="00706164" w:rsidRPr="00706164" w:rsidRDefault="00706164" w:rsidP="00706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1994-2004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нет</w:t>
            </w:r>
          </w:p>
        </w:tc>
      </w:tr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5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Силосная траншея на 1000 </w:t>
            </w:r>
            <w:proofErr w:type="spellStart"/>
            <w:r w:rsidRPr="00706164">
              <w:rPr>
                <w:rFonts w:ascii="Times New Roman" w:hAnsi="Times New Roman" w:cs="Times New Roman"/>
              </w:rPr>
              <w:t>тн</w:t>
            </w:r>
            <w:proofErr w:type="spellEnd"/>
          </w:p>
        </w:tc>
        <w:tc>
          <w:tcPr>
            <w:tcW w:w="3260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Ивановская область, Тейковский район, 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706164">
              <w:rPr>
                <w:rFonts w:ascii="Times New Roman" w:hAnsi="Times New Roman" w:cs="Times New Roman"/>
              </w:rPr>
              <w:t>с</w:t>
            </w:r>
            <w:proofErr w:type="gramEnd"/>
            <w:r w:rsidRPr="00706164">
              <w:rPr>
                <w:rFonts w:ascii="Times New Roman" w:hAnsi="Times New Roman" w:cs="Times New Roman"/>
              </w:rPr>
              <w:t>. Елховка</w:t>
            </w:r>
          </w:p>
        </w:tc>
        <w:tc>
          <w:tcPr>
            <w:tcW w:w="1276" w:type="dxa"/>
          </w:tcPr>
          <w:p w:rsidR="00706164" w:rsidRPr="00706164" w:rsidRDefault="00706164" w:rsidP="00706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1983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нет</w:t>
            </w:r>
          </w:p>
        </w:tc>
      </w:tr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5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Контора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(назначение – нежилое, площадь 245, 7 кв. м)</w:t>
            </w:r>
          </w:p>
        </w:tc>
        <w:tc>
          <w:tcPr>
            <w:tcW w:w="3260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Ивановская область, Тейковский район, </w:t>
            </w:r>
            <w:proofErr w:type="gramStart"/>
            <w:r w:rsidRPr="00706164">
              <w:rPr>
                <w:rFonts w:ascii="Times New Roman" w:hAnsi="Times New Roman" w:cs="Times New Roman"/>
              </w:rPr>
              <w:t>с</w:t>
            </w:r>
            <w:proofErr w:type="gramEnd"/>
            <w:r w:rsidRPr="00706164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706164">
              <w:rPr>
                <w:rFonts w:ascii="Times New Roman" w:hAnsi="Times New Roman" w:cs="Times New Roman"/>
              </w:rPr>
              <w:t>Елховка</w:t>
            </w:r>
            <w:proofErr w:type="gramEnd"/>
            <w:r w:rsidRPr="00706164">
              <w:rPr>
                <w:rFonts w:ascii="Times New Roman" w:hAnsi="Times New Roman" w:cs="Times New Roman"/>
              </w:rPr>
              <w:t>, ул. Центральная, дом 40</w:t>
            </w:r>
          </w:p>
        </w:tc>
        <w:tc>
          <w:tcPr>
            <w:tcW w:w="1276" w:type="dxa"/>
          </w:tcPr>
          <w:p w:rsidR="00706164" w:rsidRPr="00706164" w:rsidRDefault="00706164" w:rsidP="00706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нет</w:t>
            </w:r>
          </w:p>
        </w:tc>
      </w:tr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35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Навес (площадь 560 кв. м)</w:t>
            </w:r>
          </w:p>
        </w:tc>
        <w:tc>
          <w:tcPr>
            <w:tcW w:w="3260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Ивановская область, Тейковский район, </w:t>
            </w:r>
            <w:proofErr w:type="gramStart"/>
            <w:r w:rsidRPr="00706164">
              <w:rPr>
                <w:rFonts w:ascii="Times New Roman" w:hAnsi="Times New Roman" w:cs="Times New Roman"/>
              </w:rPr>
              <w:t>с</w:t>
            </w:r>
            <w:proofErr w:type="gramEnd"/>
            <w:r w:rsidRPr="00706164">
              <w:rPr>
                <w:rFonts w:ascii="Times New Roman" w:hAnsi="Times New Roman" w:cs="Times New Roman"/>
              </w:rPr>
              <w:t>. Елховка</w:t>
            </w:r>
          </w:p>
        </w:tc>
        <w:tc>
          <w:tcPr>
            <w:tcW w:w="1276" w:type="dxa"/>
          </w:tcPr>
          <w:p w:rsidR="00706164" w:rsidRPr="00706164" w:rsidRDefault="00706164" w:rsidP="00706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нет</w:t>
            </w:r>
          </w:p>
        </w:tc>
      </w:tr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35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Силосная траншея</w:t>
            </w:r>
          </w:p>
        </w:tc>
        <w:tc>
          <w:tcPr>
            <w:tcW w:w="3260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Ивановская область, Тейковский район, </w:t>
            </w:r>
            <w:proofErr w:type="gramStart"/>
            <w:r w:rsidRPr="00706164">
              <w:rPr>
                <w:rFonts w:ascii="Times New Roman" w:hAnsi="Times New Roman" w:cs="Times New Roman"/>
              </w:rPr>
              <w:t>с</w:t>
            </w:r>
            <w:proofErr w:type="gramEnd"/>
            <w:r w:rsidRPr="00706164">
              <w:rPr>
                <w:rFonts w:ascii="Times New Roman" w:hAnsi="Times New Roman" w:cs="Times New Roman"/>
              </w:rPr>
              <w:t>. Елховка</w:t>
            </w:r>
          </w:p>
        </w:tc>
        <w:tc>
          <w:tcPr>
            <w:tcW w:w="1276" w:type="dxa"/>
          </w:tcPr>
          <w:p w:rsidR="00706164" w:rsidRPr="00706164" w:rsidRDefault="00706164" w:rsidP="00706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нет</w:t>
            </w:r>
          </w:p>
        </w:tc>
      </w:tr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35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Силосная траншея </w:t>
            </w:r>
          </w:p>
        </w:tc>
        <w:tc>
          <w:tcPr>
            <w:tcW w:w="3260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Ивановская область, Тейковский район, </w:t>
            </w:r>
            <w:proofErr w:type="gramStart"/>
            <w:r w:rsidRPr="00706164">
              <w:rPr>
                <w:rFonts w:ascii="Times New Roman" w:hAnsi="Times New Roman" w:cs="Times New Roman"/>
              </w:rPr>
              <w:t>с</w:t>
            </w:r>
            <w:proofErr w:type="gramEnd"/>
            <w:r w:rsidRPr="00706164">
              <w:rPr>
                <w:rFonts w:ascii="Times New Roman" w:hAnsi="Times New Roman" w:cs="Times New Roman"/>
              </w:rPr>
              <w:t>. Елховка</w:t>
            </w:r>
          </w:p>
        </w:tc>
        <w:tc>
          <w:tcPr>
            <w:tcW w:w="1276" w:type="dxa"/>
          </w:tcPr>
          <w:p w:rsidR="00706164" w:rsidRPr="00706164" w:rsidRDefault="00706164" w:rsidP="00706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нет</w:t>
            </w:r>
          </w:p>
        </w:tc>
      </w:tr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35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06164">
              <w:rPr>
                <w:rFonts w:ascii="Times New Roman" w:hAnsi="Times New Roman" w:cs="Times New Roman"/>
              </w:rPr>
              <w:t>Аэрожелоба</w:t>
            </w:r>
            <w:proofErr w:type="spellEnd"/>
            <w:r w:rsidRPr="0070616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06164">
              <w:rPr>
                <w:rFonts w:ascii="Times New Roman" w:hAnsi="Times New Roman" w:cs="Times New Roman"/>
              </w:rPr>
              <w:t>с</w:t>
            </w:r>
            <w:proofErr w:type="gramEnd"/>
            <w:r w:rsidRPr="00706164">
              <w:rPr>
                <w:rFonts w:ascii="Times New Roman" w:hAnsi="Times New Roman" w:cs="Times New Roman"/>
              </w:rPr>
              <w:t xml:space="preserve">. Елховка </w:t>
            </w:r>
          </w:p>
        </w:tc>
        <w:tc>
          <w:tcPr>
            <w:tcW w:w="3260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Ивановская область, Тейковский район, </w:t>
            </w:r>
            <w:proofErr w:type="gramStart"/>
            <w:r w:rsidRPr="00706164">
              <w:rPr>
                <w:rFonts w:ascii="Times New Roman" w:hAnsi="Times New Roman" w:cs="Times New Roman"/>
              </w:rPr>
              <w:t>с</w:t>
            </w:r>
            <w:proofErr w:type="gramEnd"/>
            <w:r w:rsidRPr="00706164">
              <w:rPr>
                <w:rFonts w:ascii="Times New Roman" w:hAnsi="Times New Roman" w:cs="Times New Roman"/>
              </w:rPr>
              <w:t>. Елховка</w:t>
            </w:r>
          </w:p>
        </w:tc>
        <w:tc>
          <w:tcPr>
            <w:tcW w:w="1276" w:type="dxa"/>
          </w:tcPr>
          <w:p w:rsidR="00706164" w:rsidRPr="00706164" w:rsidRDefault="00706164" w:rsidP="00706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нет</w:t>
            </w:r>
          </w:p>
        </w:tc>
      </w:tr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35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Коровник </w:t>
            </w:r>
            <w:proofErr w:type="gramStart"/>
            <w:r w:rsidRPr="00706164">
              <w:rPr>
                <w:rFonts w:ascii="Times New Roman" w:hAnsi="Times New Roman" w:cs="Times New Roman"/>
              </w:rPr>
              <w:t>с</w:t>
            </w:r>
            <w:proofErr w:type="gramEnd"/>
            <w:r w:rsidRPr="00706164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706164">
              <w:rPr>
                <w:rFonts w:ascii="Times New Roman" w:hAnsi="Times New Roman" w:cs="Times New Roman"/>
              </w:rPr>
              <w:t>Елховка</w:t>
            </w:r>
            <w:proofErr w:type="gramEnd"/>
            <w:r w:rsidRPr="00706164">
              <w:rPr>
                <w:rFonts w:ascii="Times New Roman" w:hAnsi="Times New Roman" w:cs="Times New Roman"/>
              </w:rPr>
              <w:t xml:space="preserve"> (площадь 1350 кв. м)</w:t>
            </w:r>
          </w:p>
        </w:tc>
        <w:tc>
          <w:tcPr>
            <w:tcW w:w="3260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Ивановская область, Тейковский район, </w:t>
            </w:r>
            <w:proofErr w:type="gramStart"/>
            <w:r w:rsidRPr="00706164">
              <w:rPr>
                <w:rFonts w:ascii="Times New Roman" w:hAnsi="Times New Roman" w:cs="Times New Roman"/>
              </w:rPr>
              <w:t>с</w:t>
            </w:r>
            <w:proofErr w:type="gramEnd"/>
            <w:r w:rsidRPr="00706164">
              <w:rPr>
                <w:rFonts w:ascii="Times New Roman" w:hAnsi="Times New Roman" w:cs="Times New Roman"/>
              </w:rPr>
              <w:t>. Елховка</w:t>
            </w:r>
          </w:p>
        </w:tc>
        <w:tc>
          <w:tcPr>
            <w:tcW w:w="1276" w:type="dxa"/>
          </w:tcPr>
          <w:p w:rsidR="00706164" w:rsidRPr="00706164" w:rsidRDefault="00706164" w:rsidP="00706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нет</w:t>
            </w:r>
          </w:p>
        </w:tc>
      </w:tr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835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Гараж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(назначение – нежилое здание, площадь 910 кв</w:t>
            </w:r>
            <w:proofErr w:type="gramStart"/>
            <w:r w:rsidRPr="00706164">
              <w:rPr>
                <w:rFonts w:ascii="Times New Roman" w:hAnsi="Times New Roman" w:cs="Times New Roman"/>
              </w:rPr>
              <w:t>.м</w:t>
            </w:r>
            <w:proofErr w:type="gramEnd"/>
            <w:r w:rsidRPr="0070616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0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обл. Ивановская, р-н Тейковский, с</w:t>
            </w:r>
            <w:proofErr w:type="gramStart"/>
            <w:r w:rsidRPr="00706164">
              <w:rPr>
                <w:rFonts w:ascii="Times New Roman" w:hAnsi="Times New Roman" w:cs="Times New Roman"/>
              </w:rPr>
              <w:t>.Е</w:t>
            </w:r>
            <w:proofErr w:type="gramEnd"/>
            <w:r w:rsidRPr="00706164">
              <w:rPr>
                <w:rFonts w:ascii="Times New Roman" w:hAnsi="Times New Roman" w:cs="Times New Roman"/>
              </w:rPr>
              <w:t xml:space="preserve">лховка, 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706164">
              <w:rPr>
                <w:rFonts w:ascii="Times New Roman" w:hAnsi="Times New Roman" w:cs="Times New Roman"/>
              </w:rPr>
              <w:t>Школьная</w:t>
            </w:r>
            <w:proofErr w:type="gramEnd"/>
            <w:r w:rsidRPr="00706164">
              <w:rPr>
                <w:rFonts w:ascii="Times New Roman" w:hAnsi="Times New Roman" w:cs="Times New Roman"/>
              </w:rPr>
              <w:t>, строение 19Б</w:t>
            </w:r>
          </w:p>
        </w:tc>
        <w:tc>
          <w:tcPr>
            <w:tcW w:w="1276" w:type="dxa"/>
          </w:tcPr>
          <w:p w:rsidR="00706164" w:rsidRPr="00706164" w:rsidRDefault="00706164" w:rsidP="00706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нет</w:t>
            </w:r>
          </w:p>
        </w:tc>
      </w:tr>
      <w:tr w:rsidR="00706164" w:rsidRPr="00706164" w:rsidTr="00BE7D55">
        <w:tc>
          <w:tcPr>
            <w:tcW w:w="534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35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Дорога с </w:t>
            </w:r>
            <w:proofErr w:type="spellStart"/>
            <w:r w:rsidRPr="00706164">
              <w:rPr>
                <w:rFonts w:ascii="Times New Roman" w:hAnsi="Times New Roman" w:cs="Times New Roman"/>
              </w:rPr>
              <w:t>площ</w:t>
            </w:r>
            <w:proofErr w:type="spellEnd"/>
            <w:r w:rsidRPr="00706164">
              <w:rPr>
                <w:rFonts w:ascii="Times New Roman" w:hAnsi="Times New Roman" w:cs="Times New Roman"/>
              </w:rPr>
              <w:t xml:space="preserve">. компостирования </w:t>
            </w:r>
          </w:p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706164">
              <w:rPr>
                <w:rFonts w:ascii="Times New Roman" w:hAnsi="Times New Roman" w:cs="Times New Roman"/>
              </w:rPr>
              <w:t>с</w:t>
            </w:r>
            <w:proofErr w:type="gramEnd"/>
            <w:r w:rsidRPr="00706164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706164">
              <w:rPr>
                <w:rFonts w:ascii="Times New Roman" w:hAnsi="Times New Roman" w:cs="Times New Roman"/>
              </w:rPr>
              <w:t>Елховка</w:t>
            </w:r>
            <w:proofErr w:type="gramEnd"/>
            <w:r w:rsidRPr="00706164">
              <w:rPr>
                <w:rFonts w:ascii="Times New Roman" w:hAnsi="Times New Roman" w:cs="Times New Roman"/>
              </w:rPr>
              <w:t xml:space="preserve">, 1,44 км </w:t>
            </w:r>
          </w:p>
        </w:tc>
        <w:tc>
          <w:tcPr>
            <w:tcW w:w="3260" w:type="dxa"/>
          </w:tcPr>
          <w:p w:rsidR="00706164" w:rsidRPr="00706164" w:rsidRDefault="00706164" w:rsidP="0070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 xml:space="preserve">Ивановская область, Тейковский район, </w:t>
            </w:r>
            <w:proofErr w:type="gramStart"/>
            <w:r w:rsidRPr="00706164">
              <w:rPr>
                <w:rFonts w:ascii="Times New Roman" w:hAnsi="Times New Roman" w:cs="Times New Roman"/>
              </w:rPr>
              <w:t>с</w:t>
            </w:r>
            <w:proofErr w:type="gramEnd"/>
            <w:r w:rsidRPr="00706164">
              <w:rPr>
                <w:rFonts w:ascii="Times New Roman" w:hAnsi="Times New Roman" w:cs="Times New Roman"/>
              </w:rPr>
              <w:t>. Елховка</w:t>
            </w:r>
          </w:p>
        </w:tc>
        <w:tc>
          <w:tcPr>
            <w:tcW w:w="1276" w:type="dxa"/>
          </w:tcPr>
          <w:p w:rsidR="00706164" w:rsidRPr="00706164" w:rsidRDefault="00706164" w:rsidP="007061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1986</w:t>
            </w:r>
          </w:p>
        </w:tc>
        <w:tc>
          <w:tcPr>
            <w:tcW w:w="1665" w:type="dxa"/>
          </w:tcPr>
          <w:p w:rsidR="00706164" w:rsidRPr="00706164" w:rsidRDefault="00706164" w:rsidP="0070616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64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FC491D" w:rsidRPr="004D4DB3" w:rsidRDefault="00FC491D" w:rsidP="00B104B2">
      <w:pPr>
        <w:shd w:val="clear" w:color="auto" w:fill="FFFFFF"/>
        <w:spacing w:before="5" w:after="0" w:line="240" w:lineRule="auto"/>
        <w:ind w:left="10" w:right="19" w:firstLine="6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4B2" w:rsidRPr="004D4DB3" w:rsidRDefault="00EF2B3D" w:rsidP="00EF2B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4D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Начальная цена продажи</w:t>
      </w:r>
    </w:p>
    <w:p w:rsidR="00706164" w:rsidRDefault="003A1B02" w:rsidP="00EF2B3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продажи на аукционе </w:t>
      </w:r>
      <w:r w:rsidR="00706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определена в соответствии с Федеральным законом от 29.07.1998 № 135-ФЗ «Об оценочной деятельности в Российской Федерации» и 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FD3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основании отчета оценщика от 30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.03.201</w:t>
      </w:r>
      <w:r w:rsidR="00706164">
        <w:rPr>
          <w:rFonts w:ascii="Times New Roman" w:eastAsia="Times New Roman" w:hAnsi="Times New Roman" w:cs="Times New Roman"/>
          <w:sz w:val="24"/>
          <w:szCs w:val="24"/>
          <w:lang w:eastAsia="ru-RU"/>
        </w:rPr>
        <w:t>8 № 132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/201</w:t>
      </w:r>
      <w:r w:rsidR="0070616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6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</w:t>
      </w:r>
      <w:r w:rsidR="00706164" w:rsidRPr="00706164">
        <w:rPr>
          <w:rFonts w:ascii="Times New Roman" w:hAnsi="Times New Roman" w:cs="Times New Roman"/>
          <w:sz w:val="24"/>
          <w:szCs w:val="24"/>
        </w:rPr>
        <w:t>18 000 000 (Восемнадцать миллионов) рублей</w:t>
      </w:r>
      <w:r w:rsidR="00706164">
        <w:t>.</w:t>
      </w:r>
    </w:p>
    <w:p w:rsidR="00EF2B3D" w:rsidRPr="004D4DB3" w:rsidRDefault="00B104B2" w:rsidP="00EF2B3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аукционе принимались 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706164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6164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 2018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706164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6164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="001B5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70616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1B5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04B2" w:rsidRPr="004D4DB3" w:rsidRDefault="00EF2B3D" w:rsidP="00EF2B3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Срок пере</w:t>
      </w:r>
      <w:r w:rsidR="00706164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числения задатка установлен до 30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6164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 2018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B104B2" w:rsidRPr="004D4DB3" w:rsidRDefault="00B104B2" w:rsidP="00B10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hAnsi="Times New Roman" w:cs="Times New Roman"/>
          <w:sz w:val="24"/>
          <w:szCs w:val="24"/>
        </w:rPr>
        <w:t xml:space="preserve">На </w:t>
      </w:r>
      <w:r w:rsidR="0071608E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 xml:space="preserve">момент </w:t>
      </w:r>
      <w:r w:rsidR="0071608E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>окончания</w:t>
      </w:r>
      <w:r w:rsidR="0071608E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 xml:space="preserve"> срока</w:t>
      </w:r>
      <w:r w:rsidR="0071608E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>подачи заявок</w:t>
      </w:r>
      <w:r w:rsidR="0071608E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 xml:space="preserve"> на участие в </w:t>
      </w:r>
      <w:r w:rsidR="0071608E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>аукционе</w:t>
      </w:r>
      <w:r w:rsidR="0071608E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 xml:space="preserve"> – </w:t>
      </w:r>
      <w:r w:rsidR="0071608E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 xml:space="preserve">17ч. 30 мин.  </w:t>
      </w:r>
      <w:r w:rsidR="00706164">
        <w:rPr>
          <w:rFonts w:ascii="Times New Roman" w:hAnsi="Times New Roman" w:cs="Times New Roman"/>
          <w:sz w:val="24"/>
          <w:szCs w:val="24"/>
        </w:rPr>
        <w:t>30</w:t>
      </w:r>
      <w:r w:rsidR="00706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</w:t>
      </w:r>
      <w:r w:rsidR="001B55FF">
        <w:rPr>
          <w:rFonts w:ascii="Times New Roman" w:eastAsia="Times New Roman" w:hAnsi="Times New Roman" w:cs="Times New Roman"/>
          <w:sz w:val="24"/>
          <w:szCs w:val="24"/>
          <w:lang w:eastAsia="ru-RU"/>
        </w:rPr>
        <w:t>я 201</w:t>
      </w:r>
      <w:r w:rsidR="0070616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4D4DB3">
        <w:rPr>
          <w:rFonts w:ascii="Times New Roman" w:hAnsi="Times New Roman" w:cs="Times New Roman"/>
          <w:sz w:val="24"/>
          <w:szCs w:val="24"/>
        </w:rPr>
        <w:t xml:space="preserve">, указанного в информационном сообщении, не было представлено ни одной заявки на участие в аукционе. </w:t>
      </w:r>
    </w:p>
    <w:p w:rsidR="00B104B2" w:rsidRPr="00CE7DF3" w:rsidRDefault="00CE7DF3" w:rsidP="00B104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7DF3">
        <w:rPr>
          <w:rFonts w:ascii="Times New Roman" w:hAnsi="Times New Roman" w:cs="Times New Roman"/>
          <w:b/>
          <w:sz w:val="24"/>
          <w:szCs w:val="24"/>
        </w:rPr>
        <w:t>Комиссия решила:</w:t>
      </w:r>
    </w:p>
    <w:p w:rsidR="00B104B2" w:rsidRPr="004D4DB3" w:rsidRDefault="001B55FF" w:rsidP="0071608E">
      <w:pPr>
        <w:pStyle w:val="a3"/>
        <w:spacing w:after="0"/>
        <w:ind w:firstLine="709"/>
        <w:jc w:val="both"/>
      </w:pPr>
      <w:r w:rsidRPr="001B55FF">
        <w:rPr>
          <w:rFonts w:eastAsiaTheme="minorHAnsi"/>
          <w:lang w:eastAsia="en-US"/>
        </w:rPr>
        <w:t>В связи с тем, что</w:t>
      </w:r>
      <w:r>
        <w:rPr>
          <w:rFonts w:eastAsiaTheme="minorHAnsi"/>
          <w:lang w:eastAsia="en-US"/>
        </w:rPr>
        <w:t xml:space="preserve"> на </w:t>
      </w:r>
      <w:r w:rsidR="00B104B2" w:rsidRPr="004D4DB3">
        <w:rPr>
          <w:rFonts w:eastAsiaTheme="minorHAnsi"/>
          <w:lang w:eastAsia="en-US"/>
        </w:rPr>
        <w:t xml:space="preserve">аукцион по продаже </w:t>
      </w:r>
      <w:r w:rsidR="00706164">
        <w:t xml:space="preserve">100 % доли Тейковского муниципального района в уставном капитале Общества с ограниченной ответственностью «Сокатовский» </w:t>
      </w:r>
      <w:r w:rsidR="006B71C0">
        <w:t>не подано ни одной заявки</w:t>
      </w:r>
      <w:r w:rsidR="00A43FEE">
        <w:t>, аукцион признат</w:t>
      </w:r>
      <w:r w:rsidR="00E64DAD">
        <w:t>ь</w:t>
      </w:r>
      <w:r w:rsidR="00A43FEE">
        <w:t xml:space="preserve"> </w:t>
      </w:r>
      <w:r w:rsidR="00B104B2" w:rsidRPr="004D4DB3">
        <w:t>несостоявшимся.</w:t>
      </w:r>
    </w:p>
    <w:p w:rsidR="00B104B2" w:rsidRPr="004D4DB3" w:rsidRDefault="00B104B2" w:rsidP="007160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04B2" w:rsidRPr="004D4DB3" w:rsidRDefault="00B104B2" w:rsidP="007160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608E" w:rsidRPr="004D4DB3" w:rsidRDefault="0071608E" w:rsidP="007160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04B2" w:rsidRPr="004D4DB3" w:rsidRDefault="00B104B2" w:rsidP="00716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4B3701">
        <w:rPr>
          <w:rFonts w:ascii="Times New Roman" w:hAnsi="Times New Roman" w:cs="Times New Roman"/>
          <w:sz w:val="24"/>
          <w:szCs w:val="24"/>
        </w:rPr>
        <w:t xml:space="preserve">комиссии:                       </w:t>
      </w:r>
      <w:r w:rsidRPr="004D4DB3">
        <w:rPr>
          <w:rFonts w:ascii="Times New Roman" w:hAnsi="Times New Roman" w:cs="Times New Roman"/>
          <w:sz w:val="24"/>
          <w:szCs w:val="24"/>
        </w:rPr>
        <w:t xml:space="preserve">  _________________          </w:t>
      </w:r>
      <w:r w:rsidR="00A43FEE">
        <w:rPr>
          <w:rFonts w:ascii="Times New Roman" w:hAnsi="Times New Roman" w:cs="Times New Roman"/>
          <w:sz w:val="24"/>
          <w:szCs w:val="24"/>
        </w:rPr>
        <w:t>Касаткина Е</w:t>
      </w:r>
      <w:r w:rsidR="0071608E" w:rsidRPr="004D4DB3">
        <w:rPr>
          <w:rFonts w:ascii="Times New Roman" w:hAnsi="Times New Roman" w:cs="Times New Roman"/>
          <w:sz w:val="24"/>
          <w:szCs w:val="24"/>
        </w:rPr>
        <w:t>.</w:t>
      </w:r>
      <w:r w:rsidR="00A43FEE">
        <w:rPr>
          <w:rFonts w:ascii="Times New Roman" w:hAnsi="Times New Roman" w:cs="Times New Roman"/>
          <w:sz w:val="24"/>
          <w:szCs w:val="24"/>
        </w:rPr>
        <w:t>М.</w:t>
      </w:r>
    </w:p>
    <w:p w:rsidR="0071608E" w:rsidRPr="004D4DB3" w:rsidRDefault="0071608E" w:rsidP="00716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9464"/>
      </w:tblGrid>
      <w:tr w:rsidR="00B104B2" w:rsidRPr="004D4DB3" w:rsidTr="00B42B8D">
        <w:tc>
          <w:tcPr>
            <w:tcW w:w="9464" w:type="dxa"/>
          </w:tcPr>
          <w:p w:rsidR="004B3701" w:rsidRDefault="004B3701" w:rsidP="00B42B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4D4DB3">
              <w:rPr>
                <w:rFonts w:eastAsia="Calibri"/>
                <w:sz w:val="24"/>
                <w:szCs w:val="24"/>
              </w:rPr>
              <w:t>Заместитель председателя комиссии</w:t>
            </w:r>
            <w:r>
              <w:rPr>
                <w:rFonts w:eastAsia="Calibri"/>
                <w:sz w:val="24"/>
                <w:szCs w:val="24"/>
              </w:rPr>
              <w:t xml:space="preserve">    __________________         </w:t>
            </w:r>
            <w:proofErr w:type="spellStart"/>
            <w:r>
              <w:rPr>
                <w:rFonts w:eastAsia="Calibri"/>
                <w:sz w:val="24"/>
                <w:szCs w:val="24"/>
              </w:rPr>
              <w:t>Горбушева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Г.А.</w:t>
            </w:r>
          </w:p>
          <w:p w:rsidR="004B3701" w:rsidRDefault="004B3701" w:rsidP="00B42B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B104B2" w:rsidRPr="004D4DB3" w:rsidRDefault="00B104B2" w:rsidP="00B42B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4D4DB3">
              <w:rPr>
                <w:sz w:val="24"/>
                <w:szCs w:val="24"/>
              </w:rPr>
              <w:t>Секретарь комиссии:                              _________________</w:t>
            </w:r>
            <w:r w:rsidR="004B3701">
              <w:rPr>
                <w:sz w:val="24"/>
                <w:szCs w:val="24"/>
              </w:rPr>
              <w:t>_</w:t>
            </w:r>
            <w:r w:rsidRPr="004D4DB3">
              <w:rPr>
                <w:sz w:val="24"/>
                <w:szCs w:val="24"/>
              </w:rPr>
              <w:t xml:space="preserve">         </w:t>
            </w:r>
            <w:r w:rsidR="00A43FEE">
              <w:rPr>
                <w:sz w:val="24"/>
                <w:szCs w:val="24"/>
              </w:rPr>
              <w:t>Корнева О.А.</w:t>
            </w:r>
            <w:r w:rsidRPr="004D4DB3">
              <w:rPr>
                <w:sz w:val="24"/>
                <w:szCs w:val="24"/>
              </w:rPr>
              <w:t xml:space="preserve">          </w:t>
            </w:r>
          </w:p>
          <w:p w:rsidR="00B104B2" w:rsidRPr="004D4DB3" w:rsidRDefault="00B104B2" w:rsidP="00B42B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B104B2" w:rsidRPr="004D4DB3" w:rsidRDefault="00B104B2" w:rsidP="00CE7DF3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4D4DB3">
              <w:rPr>
                <w:sz w:val="24"/>
                <w:szCs w:val="24"/>
              </w:rPr>
              <w:t xml:space="preserve">Члены комиссии:                                    </w:t>
            </w:r>
            <w:r w:rsidR="005360C5" w:rsidRPr="004D4DB3">
              <w:rPr>
                <w:sz w:val="24"/>
                <w:szCs w:val="24"/>
              </w:rPr>
              <w:t>_</w:t>
            </w:r>
            <w:r w:rsidR="005360C5">
              <w:rPr>
                <w:sz w:val="24"/>
                <w:szCs w:val="24"/>
              </w:rPr>
              <w:t>_</w:t>
            </w:r>
            <w:r w:rsidR="004B3701">
              <w:rPr>
                <w:sz w:val="24"/>
                <w:szCs w:val="24"/>
              </w:rPr>
              <w:t>________________</w:t>
            </w:r>
            <w:r w:rsidR="005360C5" w:rsidRPr="004D4DB3">
              <w:rPr>
                <w:sz w:val="24"/>
                <w:szCs w:val="24"/>
              </w:rPr>
              <w:t xml:space="preserve">         </w:t>
            </w:r>
            <w:proofErr w:type="spellStart"/>
            <w:r w:rsidR="00CE7DF3">
              <w:rPr>
                <w:sz w:val="24"/>
                <w:szCs w:val="24"/>
              </w:rPr>
              <w:t>Шегурова</w:t>
            </w:r>
            <w:proofErr w:type="spellEnd"/>
            <w:r w:rsidR="00CE7DF3">
              <w:rPr>
                <w:sz w:val="24"/>
                <w:szCs w:val="24"/>
              </w:rPr>
              <w:t xml:space="preserve"> Г.В.</w:t>
            </w:r>
          </w:p>
        </w:tc>
      </w:tr>
      <w:tr w:rsidR="00B104B2" w:rsidRPr="004D4DB3" w:rsidTr="00B42B8D">
        <w:tc>
          <w:tcPr>
            <w:tcW w:w="9464" w:type="dxa"/>
          </w:tcPr>
          <w:p w:rsidR="00B104B2" w:rsidRPr="004D4DB3" w:rsidRDefault="00B104B2" w:rsidP="005360C5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4D4DB3">
              <w:rPr>
                <w:sz w:val="24"/>
                <w:szCs w:val="24"/>
              </w:rPr>
              <w:t xml:space="preserve">                                                                  </w:t>
            </w:r>
          </w:p>
        </w:tc>
      </w:tr>
      <w:tr w:rsidR="00B104B2" w:rsidRPr="00CE6E4C" w:rsidTr="00B42B8D">
        <w:tc>
          <w:tcPr>
            <w:tcW w:w="9464" w:type="dxa"/>
          </w:tcPr>
          <w:p w:rsidR="00B104B2" w:rsidRPr="00CE6E4C" w:rsidRDefault="004B3701" w:rsidP="00CE7DF3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="00CE7DF3">
              <w:rPr>
                <w:sz w:val="24"/>
                <w:szCs w:val="24"/>
              </w:rPr>
              <w:t xml:space="preserve">              </w:t>
            </w:r>
            <w:r>
              <w:rPr>
                <w:sz w:val="24"/>
                <w:szCs w:val="24"/>
              </w:rPr>
              <w:t xml:space="preserve">          </w:t>
            </w:r>
          </w:p>
        </w:tc>
      </w:tr>
      <w:tr w:rsidR="00B104B2" w:rsidRPr="0077284D" w:rsidTr="00B42B8D">
        <w:tc>
          <w:tcPr>
            <w:tcW w:w="9464" w:type="dxa"/>
          </w:tcPr>
          <w:p w:rsidR="00B104B2" w:rsidRPr="0077284D" w:rsidRDefault="00B104B2" w:rsidP="00B42B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6521BA" w:rsidRDefault="006521BA"/>
    <w:sectPr w:rsidR="006521BA" w:rsidSect="00161A6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D5583"/>
    <w:multiLevelType w:val="multilevel"/>
    <w:tmpl w:val="6F08193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">
    <w:nsid w:val="32494791"/>
    <w:multiLevelType w:val="hybridMultilevel"/>
    <w:tmpl w:val="4E98937E"/>
    <w:lvl w:ilvl="0" w:tplc="1F9869E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04B2"/>
    <w:rsid w:val="00075899"/>
    <w:rsid w:val="00161A6F"/>
    <w:rsid w:val="001B55FF"/>
    <w:rsid w:val="001B5AF2"/>
    <w:rsid w:val="002649BD"/>
    <w:rsid w:val="00375A05"/>
    <w:rsid w:val="003A1B02"/>
    <w:rsid w:val="0047789B"/>
    <w:rsid w:val="00484959"/>
    <w:rsid w:val="004B3701"/>
    <w:rsid w:val="004D4DB3"/>
    <w:rsid w:val="005360C5"/>
    <w:rsid w:val="005C20DD"/>
    <w:rsid w:val="00622857"/>
    <w:rsid w:val="006521BA"/>
    <w:rsid w:val="00653EFC"/>
    <w:rsid w:val="006B71C0"/>
    <w:rsid w:val="00706164"/>
    <w:rsid w:val="0071608E"/>
    <w:rsid w:val="0077284D"/>
    <w:rsid w:val="0087418F"/>
    <w:rsid w:val="0096191F"/>
    <w:rsid w:val="009B2DF0"/>
    <w:rsid w:val="009B38DE"/>
    <w:rsid w:val="00A137E0"/>
    <w:rsid w:val="00A43FEE"/>
    <w:rsid w:val="00A45DBE"/>
    <w:rsid w:val="00AF06FC"/>
    <w:rsid w:val="00B104B2"/>
    <w:rsid w:val="00B62042"/>
    <w:rsid w:val="00C3548D"/>
    <w:rsid w:val="00C97F33"/>
    <w:rsid w:val="00CE7DF3"/>
    <w:rsid w:val="00D627DA"/>
    <w:rsid w:val="00DB6122"/>
    <w:rsid w:val="00DE1AB6"/>
    <w:rsid w:val="00E533EB"/>
    <w:rsid w:val="00E64DAD"/>
    <w:rsid w:val="00E92B51"/>
    <w:rsid w:val="00EA64C4"/>
    <w:rsid w:val="00EF2B3D"/>
    <w:rsid w:val="00F34009"/>
    <w:rsid w:val="00FC491D"/>
    <w:rsid w:val="00FD3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104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B104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104B2"/>
    <w:pPr>
      <w:ind w:left="720"/>
      <w:contextualSpacing/>
    </w:pPr>
  </w:style>
  <w:style w:type="paragraph" w:styleId="2">
    <w:name w:val="Body Text 2"/>
    <w:basedOn w:val="a"/>
    <w:link w:val="20"/>
    <w:rsid w:val="00B104B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B10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77284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7284D"/>
  </w:style>
  <w:style w:type="paragraph" w:customStyle="1" w:styleId="210">
    <w:name w:val="Основной текст 21"/>
    <w:basedOn w:val="a"/>
    <w:rsid w:val="0077284D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BodyText21">
    <w:name w:val="Body Text 21"/>
    <w:basedOn w:val="a"/>
    <w:rsid w:val="0077284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Знак1 Знак Знак Знак"/>
    <w:basedOn w:val="a"/>
    <w:rsid w:val="0077284D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6">
    <w:name w:val="Title"/>
    <w:basedOn w:val="a"/>
    <w:link w:val="a7"/>
    <w:qFormat/>
    <w:rsid w:val="0077284D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Название Знак"/>
    <w:basedOn w:val="a0"/>
    <w:link w:val="a6"/>
    <w:rsid w:val="0077284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8">
    <w:name w:val="Hyperlink"/>
    <w:basedOn w:val="a0"/>
    <w:uiPriority w:val="99"/>
    <w:unhideWhenUsed/>
    <w:rsid w:val="002649BD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649B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0;&#1077;&#1081;&#1082;&#1086;&#1074;&#1086;-&#1088;&#1072;&#1081;&#1086;&#1085;.&#1088;&#1092;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2018-07-31T11:57:00Z</cp:lastPrinted>
  <dcterms:created xsi:type="dcterms:W3CDTF">2018-07-30T13:19:00Z</dcterms:created>
  <dcterms:modified xsi:type="dcterms:W3CDTF">2018-07-31T12:39:00Z</dcterms:modified>
</cp:coreProperties>
</file>