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4B2" w:rsidRPr="004D4DB3" w:rsidRDefault="001154AF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6C75AC">
        <w:rPr>
          <w:rFonts w:ascii="Times New Roman" w:hAnsi="Times New Roman" w:cs="Times New Roman"/>
          <w:b/>
          <w:sz w:val="24"/>
          <w:szCs w:val="24"/>
        </w:rPr>
        <w:t>1</w:t>
      </w:r>
    </w:p>
    <w:p w:rsidR="00161A6F" w:rsidRPr="004D4DB3" w:rsidRDefault="00161A6F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A6F" w:rsidRDefault="00161A6F" w:rsidP="009376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З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аседания аукционной комиссии по продаже имущества</w:t>
      </w:r>
    </w:p>
    <w:p w:rsidR="009376B7" w:rsidRPr="004D4DB3" w:rsidRDefault="009376B7" w:rsidP="009376B7">
      <w:pPr>
        <w:spacing w:after="0" w:line="240" w:lineRule="auto"/>
        <w:jc w:val="center"/>
        <w:rPr>
          <w:b/>
        </w:rPr>
      </w:pPr>
    </w:p>
    <w:p w:rsidR="009376B7" w:rsidRDefault="00161A6F" w:rsidP="009376B7">
      <w:pPr>
        <w:pStyle w:val="a3"/>
        <w:spacing w:after="0"/>
        <w:jc w:val="center"/>
        <w:rPr>
          <w:b/>
        </w:rPr>
      </w:pPr>
      <w:r w:rsidRPr="004D4DB3">
        <w:rPr>
          <w:b/>
        </w:rPr>
        <w:t xml:space="preserve">О признании </w:t>
      </w:r>
      <w:r w:rsidR="001154AF">
        <w:rPr>
          <w:b/>
        </w:rPr>
        <w:t xml:space="preserve">претендентов участниками </w:t>
      </w:r>
      <w:r w:rsidRPr="004D4DB3">
        <w:rPr>
          <w:b/>
        </w:rPr>
        <w:t xml:space="preserve">аукциона </w:t>
      </w:r>
      <w:r w:rsidR="009376B7">
        <w:rPr>
          <w:b/>
        </w:rPr>
        <w:t>по приватизации</w:t>
      </w:r>
    </w:p>
    <w:p w:rsidR="00B104B2" w:rsidRDefault="009376B7" w:rsidP="009376B7">
      <w:pPr>
        <w:pStyle w:val="a3"/>
        <w:spacing w:after="0"/>
        <w:jc w:val="center"/>
        <w:rPr>
          <w:b/>
        </w:rPr>
      </w:pPr>
      <w:r>
        <w:rPr>
          <w:b/>
        </w:rPr>
        <w:t xml:space="preserve"> здания школы (не используемого по назначению) с земельным участком по адресу: Ивановская область, Тейковский район, с. Сахтыш, ул. </w:t>
      </w:r>
      <w:proofErr w:type="spellStart"/>
      <w:r>
        <w:rPr>
          <w:b/>
        </w:rPr>
        <w:t>Постышева</w:t>
      </w:r>
      <w:proofErr w:type="spellEnd"/>
      <w:r>
        <w:rPr>
          <w:b/>
        </w:rPr>
        <w:t xml:space="preserve">, д. 28, </w:t>
      </w:r>
      <w:proofErr w:type="gramStart"/>
      <w:r>
        <w:rPr>
          <w:b/>
        </w:rPr>
        <w:t>находящихся</w:t>
      </w:r>
      <w:proofErr w:type="gramEnd"/>
      <w:r>
        <w:rPr>
          <w:b/>
        </w:rPr>
        <w:t xml:space="preserve"> в собственности Тейковского муниципального района</w:t>
      </w:r>
    </w:p>
    <w:p w:rsidR="009376B7" w:rsidRPr="004D4DB3" w:rsidRDefault="009376B7" w:rsidP="009376B7">
      <w:pPr>
        <w:pStyle w:val="a3"/>
        <w:spacing w:after="0"/>
        <w:jc w:val="center"/>
        <w:rPr>
          <w:b/>
        </w:rPr>
      </w:pPr>
    </w:p>
    <w:p w:rsidR="00B104B2" w:rsidRPr="004D4DB3" w:rsidRDefault="00B104B2" w:rsidP="00B10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>г.</w:t>
      </w:r>
      <w:r w:rsidR="00375A05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Тейково                                                                                                       </w:t>
      </w:r>
      <w:r w:rsidR="001154AF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«</w:t>
      </w:r>
      <w:r w:rsidR="001154AF">
        <w:rPr>
          <w:rFonts w:ascii="Times New Roman" w:hAnsi="Times New Roman" w:cs="Times New Roman"/>
          <w:sz w:val="24"/>
          <w:szCs w:val="24"/>
        </w:rPr>
        <w:t>22</w:t>
      </w:r>
      <w:r w:rsidRPr="004D4DB3">
        <w:rPr>
          <w:rFonts w:ascii="Times New Roman" w:hAnsi="Times New Roman" w:cs="Times New Roman"/>
          <w:sz w:val="24"/>
          <w:szCs w:val="24"/>
        </w:rPr>
        <w:t xml:space="preserve">» </w:t>
      </w:r>
      <w:r w:rsidR="001154AF">
        <w:rPr>
          <w:rFonts w:ascii="Times New Roman" w:hAnsi="Times New Roman" w:cs="Times New Roman"/>
          <w:sz w:val="24"/>
          <w:szCs w:val="24"/>
        </w:rPr>
        <w:t>августа</w:t>
      </w:r>
      <w:r w:rsidRPr="004D4DB3">
        <w:rPr>
          <w:rFonts w:ascii="Times New Roman" w:hAnsi="Times New Roman" w:cs="Times New Roman"/>
          <w:sz w:val="24"/>
          <w:szCs w:val="24"/>
        </w:rPr>
        <w:t xml:space="preserve"> 201</w:t>
      </w:r>
      <w:r w:rsidR="001154AF">
        <w:rPr>
          <w:rFonts w:ascii="Times New Roman" w:hAnsi="Times New Roman" w:cs="Times New Roman"/>
          <w:sz w:val="24"/>
          <w:szCs w:val="24"/>
        </w:rPr>
        <w:t>8</w:t>
      </w:r>
      <w:r w:rsidRPr="004D4DB3">
        <w:rPr>
          <w:rFonts w:ascii="Times New Roman" w:hAnsi="Times New Roman" w:cs="Times New Roman"/>
          <w:sz w:val="24"/>
          <w:szCs w:val="24"/>
        </w:rPr>
        <w:t>г.</w:t>
      </w:r>
    </w:p>
    <w:p w:rsidR="00B104B2" w:rsidRPr="004D4DB3" w:rsidRDefault="00B104B2" w:rsidP="00B10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>Аукционная комиссия по продаже имущества</w:t>
      </w:r>
      <w:r w:rsidR="009376B7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утверждена постановлением администрации Тейковского муниципального района от </w:t>
      </w:r>
      <w:r w:rsidR="001154AF">
        <w:rPr>
          <w:rFonts w:ascii="Times New Roman" w:hAnsi="Times New Roman" w:cs="Times New Roman"/>
          <w:sz w:val="24"/>
          <w:szCs w:val="24"/>
        </w:rPr>
        <w:t>18.07</w:t>
      </w:r>
      <w:r w:rsidR="00375A05">
        <w:rPr>
          <w:rFonts w:ascii="Times New Roman" w:hAnsi="Times New Roman" w:cs="Times New Roman"/>
          <w:sz w:val="24"/>
          <w:szCs w:val="24"/>
        </w:rPr>
        <w:t>.201</w:t>
      </w:r>
      <w:r w:rsidR="001154AF">
        <w:rPr>
          <w:rFonts w:ascii="Times New Roman" w:hAnsi="Times New Roman" w:cs="Times New Roman"/>
          <w:sz w:val="24"/>
          <w:szCs w:val="24"/>
        </w:rPr>
        <w:t>8 № 383</w:t>
      </w:r>
      <w:r w:rsidRPr="004D4DB3">
        <w:rPr>
          <w:rFonts w:ascii="Times New Roman" w:hAnsi="Times New Roman" w:cs="Times New Roman"/>
          <w:sz w:val="24"/>
          <w:szCs w:val="24"/>
        </w:rPr>
        <w:t xml:space="preserve">, </w:t>
      </w:r>
      <w:r w:rsidR="00161A6F" w:rsidRPr="004D4DB3">
        <w:rPr>
          <w:rFonts w:ascii="Times New Roman" w:hAnsi="Times New Roman" w:cs="Times New Roman"/>
          <w:sz w:val="24"/>
          <w:szCs w:val="24"/>
        </w:rPr>
        <w:t>в составе:</w:t>
      </w:r>
    </w:p>
    <w:p w:rsidR="00161A6F" w:rsidRPr="004D4DB3" w:rsidRDefault="00375A05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Касаткина Е.М.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27DA" w:rsidRPr="004D4DB3">
        <w:rPr>
          <w:rFonts w:ascii="Times New Roman" w:hAnsi="Times New Roman" w:cs="Times New Roman"/>
          <w:sz w:val="24"/>
          <w:szCs w:val="24"/>
        </w:rPr>
        <w:t xml:space="preserve">- 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Председатель комиссии</w:t>
      </w:r>
      <w:r w:rsidR="00D627DA" w:rsidRPr="004D4DB3">
        <w:rPr>
          <w:rFonts w:ascii="Times New Roman" w:hAnsi="Times New Roman" w:cs="Times New Roman"/>
          <w:sz w:val="24"/>
          <w:szCs w:val="24"/>
        </w:rPr>
        <w:t>;</w:t>
      </w: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DB3">
        <w:rPr>
          <w:rFonts w:ascii="Times New Roman" w:eastAsia="Calibri" w:hAnsi="Times New Roman" w:cs="Times New Roman"/>
          <w:sz w:val="24"/>
          <w:szCs w:val="24"/>
        </w:rPr>
        <w:t>Горбушева</w:t>
      </w:r>
      <w:proofErr w:type="spellEnd"/>
      <w:r w:rsidRPr="004D4DB3">
        <w:rPr>
          <w:rFonts w:ascii="Times New Roman" w:eastAsia="Calibri" w:hAnsi="Times New Roman" w:cs="Times New Roman"/>
          <w:sz w:val="24"/>
          <w:szCs w:val="24"/>
        </w:rPr>
        <w:t xml:space="preserve"> Г.А.</w:t>
      </w:r>
      <w:r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eastAsia="Calibri" w:hAnsi="Times New Roman" w:cs="Times New Roman"/>
          <w:sz w:val="24"/>
          <w:szCs w:val="24"/>
        </w:rPr>
        <w:t>- Заместитель председателя комиссии</w:t>
      </w:r>
      <w:r w:rsidRPr="004D4DB3">
        <w:rPr>
          <w:rFonts w:ascii="Times New Roman" w:hAnsi="Times New Roman" w:cs="Times New Roman"/>
          <w:sz w:val="24"/>
          <w:szCs w:val="24"/>
        </w:rPr>
        <w:t>;</w:t>
      </w:r>
    </w:p>
    <w:p w:rsidR="00D627DA" w:rsidRPr="004D4DB3" w:rsidRDefault="00375A05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Корнева О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.А. -</w:t>
      </w:r>
      <w:r w:rsidR="00D627DA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Секретарь комиссии</w:t>
      </w:r>
      <w:r w:rsidR="003A1B02" w:rsidRPr="004D4DB3">
        <w:rPr>
          <w:rFonts w:ascii="Times New Roman" w:hAnsi="Times New Roman" w:cs="Times New Roman"/>
          <w:sz w:val="24"/>
          <w:szCs w:val="24"/>
        </w:rPr>
        <w:t>;</w:t>
      </w:r>
    </w:p>
    <w:p w:rsidR="003A1B02" w:rsidRPr="004D4DB3" w:rsidRDefault="003A1B02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eastAsia="Calibri" w:hAnsi="Times New Roman" w:cs="Times New Roman"/>
          <w:sz w:val="24"/>
          <w:szCs w:val="24"/>
        </w:rPr>
        <w:t>Члены комиссии</w:t>
      </w:r>
      <w:r w:rsidRPr="004D4DB3">
        <w:rPr>
          <w:rFonts w:ascii="Times New Roman" w:hAnsi="Times New Roman" w:cs="Times New Roman"/>
          <w:sz w:val="24"/>
          <w:szCs w:val="24"/>
        </w:rPr>
        <w:t xml:space="preserve">: </w:t>
      </w:r>
      <w:r w:rsidR="00375A05">
        <w:rPr>
          <w:rFonts w:ascii="Times New Roman" w:hAnsi="Times New Roman" w:cs="Times New Roman"/>
          <w:sz w:val="24"/>
          <w:szCs w:val="24"/>
        </w:rPr>
        <w:t>Серова О.В.</w:t>
      </w:r>
      <w:r w:rsidRPr="004D4DB3">
        <w:rPr>
          <w:rFonts w:ascii="Times New Roman" w:hAnsi="Times New Roman" w:cs="Times New Roman"/>
          <w:sz w:val="24"/>
          <w:szCs w:val="24"/>
        </w:rPr>
        <w:t>,</w:t>
      </w:r>
      <w:r w:rsidRPr="004D4D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D4DB3">
        <w:rPr>
          <w:rFonts w:ascii="Times New Roman" w:eastAsia="Calibri" w:hAnsi="Times New Roman" w:cs="Times New Roman"/>
          <w:sz w:val="24"/>
          <w:szCs w:val="24"/>
        </w:rPr>
        <w:t>Галаш</w:t>
      </w:r>
      <w:proofErr w:type="spellEnd"/>
      <w:r w:rsidRPr="004D4DB3">
        <w:rPr>
          <w:rFonts w:ascii="Times New Roman" w:eastAsia="Calibri" w:hAnsi="Times New Roman" w:cs="Times New Roman"/>
          <w:sz w:val="24"/>
          <w:szCs w:val="24"/>
        </w:rPr>
        <w:t xml:space="preserve"> О.М.</w:t>
      </w:r>
      <w:r w:rsidR="001154A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1154AF">
        <w:rPr>
          <w:rFonts w:ascii="Times New Roman" w:eastAsia="Calibri" w:hAnsi="Times New Roman" w:cs="Times New Roman"/>
          <w:sz w:val="24"/>
          <w:szCs w:val="24"/>
        </w:rPr>
        <w:t>Генералова</w:t>
      </w:r>
      <w:proofErr w:type="spellEnd"/>
      <w:r w:rsidR="001154AF">
        <w:rPr>
          <w:rFonts w:ascii="Times New Roman" w:eastAsia="Calibri" w:hAnsi="Times New Roman" w:cs="Times New Roman"/>
          <w:sz w:val="24"/>
          <w:szCs w:val="24"/>
        </w:rPr>
        <w:t xml:space="preserve"> Ю.О.</w:t>
      </w: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1A6F" w:rsidRPr="004D4DB3" w:rsidRDefault="00161A6F" w:rsidP="003A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Всего на заседании комиссии присутствовало </w:t>
      </w:r>
      <w:r w:rsidR="001154AF">
        <w:rPr>
          <w:rFonts w:ascii="Times New Roman" w:hAnsi="Times New Roman" w:cs="Times New Roman"/>
          <w:sz w:val="24"/>
          <w:szCs w:val="24"/>
        </w:rPr>
        <w:t>6</w:t>
      </w:r>
      <w:r w:rsidRPr="004D4DB3">
        <w:rPr>
          <w:rFonts w:ascii="Times New Roman" w:hAnsi="Times New Roman" w:cs="Times New Roman"/>
          <w:sz w:val="24"/>
          <w:szCs w:val="24"/>
        </w:rPr>
        <w:t xml:space="preserve"> член</w:t>
      </w:r>
      <w:r w:rsidR="004B3701">
        <w:rPr>
          <w:rFonts w:ascii="Times New Roman" w:hAnsi="Times New Roman" w:cs="Times New Roman"/>
          <w:sz w:val="24"/>
          <w:szCs w:val="24"/>
        </w:rPr>
        <w:t xml:space="preserve">ов </w:t>
      </w:r>
      <w:r w:rsidR="003A1B02" w:rsidRPr="004D4DB3">
        <w:rPr>
          <w:rFonts w:ascii="Times New Roman" w:hAnsi="Times New Roman" w:cs="Times New Roman"/>
          <w:sz w:val="24"/>
          <w:szCs w:val="24"/>
        </w:rPr>
        <w:t xml:space="preserve">комиссии. </w:t>
      </w:r>
      <w:r w:rsidRPr="004D4DB3">
        <w:rPr>
          <w:rFonts w:ascii="Times New Roman" w:hAnsi="Times New Roman" w:cs="Times New Roman"/>
          <w:sz w:val="24"/>
          <w:szCs w:val="24"/>
        </w:rPr>
        <w:t xml:space="preserve">Кворум имеется, </w:t>
      </w:r>
      <w:r w:rsidR="009376B7">
        <w:rPr>
          <w:rFonts w:ascii="Times New Roman" w:hAnsi="Times New Roman" w:cs="Times New Roman"/>
          <w:sz w:val="24"/>
          <w:szCs w:val="24"/>
        </w:rPr>
        <w:t>комиссия</w:t>
      </w:r>
      <w:r w:rsidRPr="004D4DB3">
        <w:rPr>
          <w:rFonts w:ascii="Times New Roman" w:hAnsi="Times New Roman" w:cs="Times New Roman"/>
          <w:sz w:val="24"/>
          <w:szCs w:val="24"/>
        </w:rPr>
        <w:t xml:space="preserve"> правомочн</w:t>
      </w:r>
      <w:r w:rsidR="009376B7">
        <w:rPr>
          <w:rFonts w:ascii="Times New Roman" w:hAnsi="Times New Roman" w:cs="Times New Roman"/>
          <w:sz w:val="24"/>
          <w:szCs w:val="24"/>
        </w:rPr>
        <w:t>а принимать решения</w:t>
      </w:r>
      <w:r w:rsidRPr="004D4DB3">
        <w:rPr>
          <w:rFonts w:ascii="Times New Roman" w:hAnsi="Times New Roman" w:cs="Times New Roman"/>
          <w:sz w:val="24"/>
          <w:szCs w:val="24"/>
        </w:rPr>
        <w:t>.</w:t>
      </w:r>
    </w:p>
    <w:p w:rsidR="003A1B02" w:rsidRPr="004D4DB3" w:rsidRDefault="003A1B02" w:rsidP="00161A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B02" w:rsidRPr="004D4DB3" w:rsidRDefault="003A1B02" w:rsidP="003A1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Продавец имущества</w:t>
      </w:r>
      <w:r w:rsidRPr="004D4DB3">
        <w:rPr>
          <w:rFonts w:ascii="Times New Roman" w:hAnsi="Times New Roman" w:cs="Times New Roman"/>
          <w:sz w:val="24"/>
          <w:szCs w:val="24"/>
        </w:rPr>
        <w:t xml:space="preserve">  - администрация Тейковского муниципального района.</w:t>
      </w:r>
    </w:p>
    <w:p w:rsidR="003A1B02" w:rsidRPr="004D4DB3" w:rsidRDefault="003A1B02" w:rsidP="003A1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3A1B02" w:rsidP="003A1B0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С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вед</w:t>
      </w:r>
      <w:r w:rsidRPr="004D4DB3">
        <w:rPr>
          <w:rFonts w:ascii="Times New Roman" w:hAnsi="Times New Roman" w:cs="Times New Roman"/>
          <w:b/>
          <w:sz w:val="24"/>
          <w:szCs w:val="24"/>
        </w:rPr>
        <w:t xml:space="preserve">ения о выставляемом на аукцион 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имуществе:</w:t>
      </w:r>
    </w:p>
    <w:p w:rsidR="003A1B02" w:rsidRPr="004D4DB3" w:rsidRDefault="003A1B02" w:rsidP="003A1B02">
      <w:pPr>
        <w:pStyle w:val="a6"/>
        <w:ind w:right="-2" w:firstLine="708"/>
        <w:jc w:val="both"/>
        <w:rPr>
          <w:b w:val="0"/>
          <w:szCs w:val="24"/>
        </w:rPr>
      </w:pPr>
      <w:r w:rsidRPr="004D4DB3">
        <w:rPr>
          <w:b w:val="0"/>
          <w:szCs w:val="24"/>
        </w:rPr>
        <w:t>Нежилое здание и земельный участок находятся в муниципальной собственности Тейковского муниципального района Ивановской области, что подтверждается свидетельствами о государственной регистрации права (</w:t>
      </w:r>
      <w:r w:rsidR="001154AF">
        <w:rPr>
          <w:b w:val="0"/>
          <w:szCs w:val="24"/>
        </w:rPr>
        <w:t xml:space="preserve">серия 37-АА № 045568 от 02.08.2005 и 37-СС № 220601 от </w:t>
      </w:r>
      <w:r w:rsidRPr="004D4DB3">
        <w:rPr>
          <w:b w:val="0"/>
          <w:szCs w:val="24"/>
        </w:rPr>
        <w:t>10.10.2012), и входят в состав имущества казны Тейковского муниципального района Ивановской области;</w:t>
      </w:r>
    </w:p>
    <w:p w:rsidR="003A1B02" w:rsidRPr="004D4DB3" w:rsidRDefault="003A1B02" w:rsidP="003A1B0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здания: школа, назначение: нежилое, не используемое по назначению, этажность-1, общая площадь 605,6 кв.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м, кадастровый (или условный) номер 37-37-12/129/2005-198.</w:t>
      </w:r>
    </w:p>
    <w:p w:rsidR="003A1B02" w:rsidRPr="004D4DB3" w:rsidRDefault="003A1B02" w:rsidP="003A1B0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земельного участка, на котором расположено нежилое здание: земельный участок с кадастровым номером 37:18:100101:122 площадью 7239 кв. м, относящийся к категории «земли населенных пунктов», разрешенное использование: для размещения и обслуживания школы.</w:t>
      </w:r>
    </w:p>
    <w:p w:rsidR="00B104B2" w:rsidRPr="004D4DB3" w:rsidRDefault="00B104B2" w:rsidP="00B104B2">
      <w:pPr>
        <w:shd w:val="clear" w:color="auto" w:fill="FFFFFF"/>
        <w:spacing w:before="5" w:after="0" w:line="240" w:lineRule="auto"/>
        <w:ind w:left="10" w:right="19" w:firstLine="6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4B2" w:rsidRPr="004D4DB3" w:rsidRDefault="00EF2B3D" w:rsidP="00EF2B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цена продажи</w:t>
      </w:r>
    </w:p>
    <w:p w:rsidR="003A1B02" w:rsidRPr="004D4DB3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продажи на аукционе на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отчета оценщика от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19.06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3103/18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размере: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272 000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семьдесят две тысячи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НДС, в том числе:</w:t>
      </w:r>
    </w:p>
    <w:p w:rsidR="003A1B02" w:rsidRPr="004D4DB3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стоимость здания школы составляет: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229 000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девять тысяч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с учетом НДС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1B02" w:rsidRPr="004D4DB3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стоимость 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составляет: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43 000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три тысячи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не облагается.</w:t>
      </w:r>
      <w:r w:rsidRPr="004D4DB3">
        <w:rPr>
          <w:sz w:val="24"/>
          <w:szCs w:val="24"/>
        </w:rPr>
        <w:t xml:space="preserve"> </w:t>
      </w:r>
    </w:p>
    <w:p w:rsidR="00B104B2" w:rsidRPr="004D4DB3" w:rsidRDefault="00B104B2" w:rsidP="00B104B2">
      <w:pPr>
        <w:shd w:val="clear" w:color="auto" w:fill="FFFFFF"/>
        <w:spacing w:after="0" w:line="240" w:lineRule="auto"/>
        <w:ind w:left="11" w:right="17" w:firstLine="584"/>
        <w:jc w:val="both"/>
        <w:rPr>
          <w:b/>
          <w:sz w:val="24"/>
          <w:szCs w:val="24"/>
        </w:rPr>
      </w:pPr>
    </w:p>
    <w:p w:rsidR="00EF2B3D" w:rsidRPr="004D4DB3" w:rsidRDefault="00B104B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аукционе принимались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с 24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июля 2018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включительно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04B2" w:rsidRPr="004D4DB3" w:rsidRDefault="00EF2B3D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пере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числения задатка установлен до 20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 2018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04FE4" w:rsidRDefault="00B104B2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На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момент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окончания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срока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подачи заявок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аукционе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 – </w:t>
      </w:r>
      <w:r w:rsidR="0071608E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17ч. 30 мин.  </w:t>
      </w:r>
      <w:r w:rsidR="00804FE4">
        <w:rPr>
          <w:rFonts w:ascii="Times New Roman" w:hAnsi="Times New Roman" w:cs="Times New Roman"/>
          <w:sz w:val="24"/>
          <w:szCs w:val="24"/>
        </w:rPr>
        <w:t>20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F2B3D"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4D4DB3">
        <w:rPr>
          <w:rFonts w:ascii="Times New Roman" w:hAnsi="Times New Roman" w:cs="Times New Roman"/>
          <w:sz w:val="24"/>
          <w:szCs w:val="24"/>
        </w:rPr>
        <w:t xml:space="preserve">, указанного в информационном сообщении, было представлено </w:t>
      </w:r>
      <w:r w:rsidR="00576162">
        <w:rPr>
          <w:rFonts w:ascii="Times New Roman" w:hAnsi="Times New Roman" w:cs="Times New Roman"/>
          <w:sz w:val="24"/>
          <w:szCs w:val="24"/>
        </w:rPr>
        <w:t>2 (</w:t>
      </w:r>
      <w:r w:rsidR="00804FE4">
        <w:rPr>
          <w:rFonts w:ascii="Times New Roman" w:hAnsi="Times New Roman" w:cs="Times New Roman"/>
          <w:sz w:val="24"/>
          <w:szCs w:val="24"/>
        </w:rPr>
        <w:t>две</w:t>
      </w:r>
      <w:r w:rsidR="00576162">
        <w:rPr>
          <w:rFonts w:ascii="Times New Roman" w:hAnsi="Times New Roman" w:cs="Times New Roman"/>
          <w:sz w:val="24"/>
          <w:szCs w:val="24"/>
        </w:rPr>
        <w:t>)</w:t>
      </w:r>
      <w:r w:rsidRPr="004D4DB3">
        <w:rPr>
          <w:rFonts w:ascii="Times New Roman" w:hAnsi="Times New Roman" w:cs="Times New Roman"/>
          <w:sz w:val="24"/>
          <w:szCs w:val="24"/>
        </w:rPr>
        <w:t xml:space="preserve"> заявки на участие в аукционе. </w:t>
      </w:r>
      <w:r w:rsidR="00315A94">
        <w:rPr>
          <w:rFonts w:ascii="Times New Roman" w:hAnsi="Times New Roman" w:cs="Times New Roman"/>
          <w:sz w:val="24"/>
          <w:szCs w:val="24"/>
        </w:rPr>
        <w:t>К</w:t>
      </w:r>
      <w:r w:rsidR="00804FE4">
        <w:rPr>
          <w:rFonts w:ascii="Times New Roman" w:hAnsi="Times New Roman" w:cs="Times New Roman"/>
          <w:sz w:val="24"/>
          <w:szCs w:val="24"/>
        </w:rPr>
        <w:t xml:space="preserve">омиссия рассмотрела представленные заявки с прилагаемыми к ним документами на участие в аукционе согласно журналу регистрации </w:t>
      </w:r>
      <w:r w:rsidR="00F30B5E">
        <w:rPr>
          <w:rFonts w:ascii="Times New Roman" w:hAnsi="Times New Roman" w:cs="Times New Roman"/>
          <w:sz w:val="24"/>
          <w:szCs w:val="24"/>
        </w:rPr>
        <w:t xml:space="preserve">поступления </w:t>
      </w:r>
      <w:r w:rsidR="00804FE4">
        <w:rPr>
          <w:rFonts w:ascii="Times New Roman" w:hAnsi="Times New Roman" w:cs="Times New Roman"/>
          <w:sz w:val="24"/>
          <w:szCs w:val="24"/>
        </w:rPr>
        <w:t>заявок</w:t>
      </w:r>
      <w:r w:rsidR="00F30B5E">
        <w:rPr>
          <w:rFonts w:ascii="Times New Roman" w:hAnsi="Times New Roman" w:cs="Times New Roman"/>
          <w:sz w:val="24"/>
          <w:szCs w:val="24"/>
        </w:rPr>
        <w:t>.</w:t>
      </w:r>
    </w:p>
    <w:p w:rsidR="00F30B5E" w:rsidRDefault="000D096A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рассмотрение </w:t>
      </w:r>
      <w:r w:rsidR="00F30B5E">
        <w:rPr>
          <w:rFonts w:ascii="Times New Roman" w:hAnsi="Times New Roman" w:cs="Times New Roman"/>
          <w:sz w:val="24"/>
          <w:szCs w:val="24"/>
        </w:rPr>
        <w:t xml:space="preserve">комиссии представлены 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="00F30B5E">
        <w:rPr>
          <w:rFonts w:ascii="Times New Roman" w:hAnsi="Times New Roman" w:cs="Times New Roman"/>
          <w:sz w:val="24"/>
          <w:szCs w:val="24"/>
        </w:rPr>
        <w:t>от следующих претендентов:</w:t>
      </w:r>
    </w:p>
    <w:p w:rsidR="000C2CC6" w:rsidRDefault="000C2CC6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2CC6" w:rsidRDefault="000C2CC6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923" w:type="dxa"/>
        <w:tblInd w:w="-176" w:type="dxa"/>
        <w:tblLayout w:type="fixed"/>
        <w:tblLook w:val="04A0"/>
      </w:tblPr>
      <w:tblGrid>
        <w:gridCol w:w="568"/>
        <w:gridCol w:w="2977"/>
        <w:gridCol w:w="1417"/>
        <w:gridCol w:w="2268"/>
        <w:gridCol w:w="1267"/>
        <w:gridCol w:w="1426"/>
      </w:tblGrid>
      <w:tr w:rsidR="00576162" w:rsidTr="00576162">
        <w:tc>
          <w:tcPr>
            <w:tcW w:w="568" w:type="dxa"/>
          </w:tcPr>
          <w:p w:rsidR="00576162" w:rsidRPr="000D096A" w:rsidRDefault="00576162" w:rsidP="000D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</w:tcPr>
          <w:p w:rsidR="00576162" w:rsidRPr="000D096A" w:rsidRDefault="00576162" w:rsidP="000D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претендента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почтовый адрес</w:t>
            </w:r>
          </w:p>
        </w:tc>
        <w:tc>
          <w:tcPr>
            <w:tcW w:w="1417" w:type="dxa"/>
          </w:tcPr>
          <w:p w:rsidR="00576162" w:rsidRPr="000D096A" w:rsidRDefault="00576162" w:rsidP="000D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268" w:type="dxa"/>
          </w:tcPr>
          <w:p w:rsidR="00576162" w:rsidRPr="000D096A" w:rsidRDefault="00576162" w:rsidP="000D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96A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1267" w:type="dxa"/>
          </w:tcPr>
          <w:p w:rsidR="00576162" w:rsidRPr="000D096A" w:rsidRDefault="00576162" w:rsidP="000D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1426" w:type="dxa"/>
          </w:tcPr>
          <w:p w:rsidR="00576162" w:rsidRPr="000D096A" w:rsidRDefault="00576162" w:rsidP="000D09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Причина отказа</w:t>
            </w:r>
          </w:p>
        </w:tc>
      </w:tr>
      <w:tr w:rsidR="00576162" w:rsidTr="00576162">
        <w:tc>
          <w:tcPr>
            <w:tcW w:w="568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 Николаевич</w:t>
            </w:r>
          </w:p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155053, Ивановская область, Тейковский район, с. Новое Горяново, ул. Молодежная, д.8, кв.65</w:t>
            </w:r>
          </w:p>
        </w:tc>
        <w:tc>
          <w:tcPr>
            <w:tcW w:w="1417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07.08.2018,</w:t>
            </w:r>
          </w:p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12-00</w:t>
            </w:r>
          </w:p>
        </w:tc>
        <w:tc>
          <w:tcPr>
            <w:tcW w:w="2268" w:type="dxa"/>
          </w:tcPr>
          <w:p w:rsidR="00576162" w:rsidRPr="000D096A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67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1426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6162" w:rsidTr="00576162">
        <w:tc>
          <w:tcPr>
            <w:tcW w:w="568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Марианна Николаевна</w:t>
            </w:r>
          </w:p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155053, Ивановская область, Тейковский район, с. Новое Горяново, ул. Комсомольская, д. 15, кв. 8</w:t>
            </w:r>
          </w:p>
        </w:tc>
        <w:tc>
          <w:tcPr>
            <w:tcW w:w="1417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10.08.2018, 11-45</w:t>
            </w:r>
          </w:p>
        </w:tc>
        <w:tc>
          <w:tcPr>
            <w:tcW w:w="2268" w:type="dxa"/>
          </w:tcPr>
          <w:p w:rsidR="00576162" w:rsidRP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67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1426" w:type="dxa"/>
          </w:tcPr>
          <w:p w:rsidR="00576162" w:rsidRDefault="00576162" w:rsidP="00576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30B5E" w:rsidRDefault="002239DD" w:rsidP="00315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оформлены в соответствии с требованиями 178-ФЗ от 21.12.2001, задатки внесены на расчетный счет продавца – администрации Тейковского муниципального района в установленный срок</w:t>
      </w:r>
      <w:r w:rsidR="00F04781">
        <w:rPr>
          <w:rFonts w:ascii="Times New Roman" w:hAnsi="Times New Roman" w:cs="Times New Roman"/>
          <w:sz w:val="24"/>
          <w:szCs w:val="24"/>
        </w:rPr>
        <w:t>, что подтверждается выпиской со счета. Все листы документов, представленных, одновременно с заявкой прошиты, пронумерованы и подписаны претендентом. К данным документам также прилагается их опись. Все указанные требования претендентом соблюдены, что означает, заявка и документы, представленные одновременно с заявкой, поданы от имени претендента.</w:t>
      </w:r>
    </w:p>
    <w:p w:rsidR="00576162" w:rsidRDefault="00576162" w:rsidP="00315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заявок на участие в аукционе путем голосования </w:t>
      </w:r>
      <w:r w:rsidR="00213A7D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омиссией принято следующее решение:</w:t>
      </w:r>
    </w:p>
    <w:p w:rsidR="00576162" w:rsidRPr="009376B7" w:rsidRDefault="00576162" w:rsidP="009376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Допустить к участию в аукционе</w:t>
      </w:r>
      <w:r w:rsidR="009376B7">
        <w:rPr>
          <w:rFonts w:ascii="Times New Roman" w:hAnsi="Times New Roman" w:cs="Times New Roman"/>
          <w:sz w:val="24"/>
          <w:szCs w:val="24"/>
        </w:rPr>
        <w:t xml:space="preserve"> по приватизации </w:t>
      </w:r>
      <w:r w:rsidR="009376B7" w:rsidRPr="009376B7">
        <w:rPr>
          <w:rFonts w:ascii="Times New Roman" w:hAnsi="Times New Roman" w:cs="Times New Roman"/>
          <w:sz w:val="24"/>
          <w:szCs w:val="24"/>
        </w:rPr>
        <w:t xml:space="preserve">здания школы (не используемого по назначению) с земельным участком по адресу: Ивановская область, Тейковский район, с. Сахтыш, ул. </w:t>
      </w:r>
      <w:proofErr w:type="spellStart"/>
      <w:r w:rsidR="009376B7" w:rsidRPr="009376B7">
        <w:rPr>
          <w:rFonts w:ascii="Times New Roman" w:hAnsi="Times New Roman" w:cs="Times New Roman"/>
          <w:sz w:val="24"/>
          <w:szCs w:val="24"/>
        </w:rPr>
        <w:t>Постышева</w:t>
      </w:r>
      <w:proofErr w:type="spellEnd"/>
      <w:r w:rsidR="009376B7" w:rsidRPr="009376B7">
        <w:rPr>
          <w:rFonts w:ascii="Times New Roman" w:hAnsi="Times New Roman" w:cs="Times New Roman"/>
          <w:sz w:val="24"/>
          <w:szCs w:val="24"/>
        </w:rPr>
        <w:t>, д.</w:t>
      </w:r>
      <w:r w:rsidR="009376B7">
        <w:rPr>
          <w:rFonts w:ascii="Times New Roman" w:hAnsi="Times New Roman" w:cs="Times New Roman"/>
          <w:sz w:val="24"/>
          <w:szCs w:val="24"/>
        </w:rPr>
        <w:t xml:space="preserve"> </w:t>
      </w:r>
      <w:r w:rsidR="009376B7" w:rsidRPr="009376B7">
        <w:rPr>
          <w:rFonts w:ascii="Times New Roman" w:hAnsi="Times New Roman" w:cs="Times New Roman"/>
          <w:sz w:val="24"/>
          <w:szCs w:val="24"/>
        </w:rPr>
        <w:t xml:space="preserve">28, </w:t>
      </w:r>
      <w:proofErr w:type="gramStart"/>
      <w:r w:rsidR="009376B7" w:rsidRPr="009376B7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="009376B7" w:rsidRPr="009376B7">
        <w:rPr>
          <w:rFonts w:ascii="Times New Roman" w:hAnsi="Times New Roman" w:cs="Times New Roman"/>
          <w:sz w:val="24"/>
          <w:szCs w:val="24"/>
        </w:rPr>
        <w:t xml:space="preserve"> в собственности Тейковского муниципального района</w:t>
      </w:r>
      <w:r w:rsidRPr="009376B7">
        <w:rPr>
          <w:rFonts w:ascii="Times New Roman" w:hAnsi="Times New Roman" w:cs="Times New Roman"/>
          <w:sz w:val="24"/>
          <w:szCs w:val="24"/>
        </w:rPr>
        <w:t xml:space="preserve"> и признать участниками аукциона:</w:t>
      </w:r>
    </w:p>
    <w:tbl>
      <w:tblPr>
        <w:tblStyle w:val="a8"/>
        <w:tblW w:w="9923" w:type="dxa"/>
        <w:tblInd w:w="-176" w:type="dxa"/>
        <w:tblLook w:val="04A0"/>
      </w:tblPr>
      <w:tblGrid>
        <w:gridCol w:w="568"/>
        <w:gridCol w:w="9355"/>
      </w:tblGrid>
      <w:tr w:rsidR="00213A7D" w:rsidTr="00213A7D">
        <w:tc>
          <w:tcPr>
            <w:tcW w:w="568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</w:t>
            </w:r>
          </w:p>
        </w:tc>
      </w:tr>
      <w:tr w:rsidR="00213A7D" w:rsidTr="00213A7D">
        <w:tc>
          <w:tcPr>
            <w:tcW w:w="568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 Николаевич</w:t>
            </w:r>
          </w:p>
        </w:tc>
      </w:tr>
      <w:tr w:rsidR="00213A7D" w:rsidTr="00213A7D">
        <w:trPr>
          <w:trHeight w:val="295"/>
        </w:trPr>
        <w:tc>
          <w:tcPr>
            <w:tcW w:w="568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Марианна Николаевна</w:t>
            </w:r>
          </w:p>
        </w:tc>
      </w:tr>
    </w:tbl>
    <w:p w:rsidR="00576162" w:rsidRPr="004D4DB3" w:rsidRDefault="00576162" w:rsidP="000D09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104B2" w:rsidRDefault="00213A7D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Результаты голосования членов комиссии:</w:t>
      </w:r>
    </w:p>
    <w:p w:rsidR="00213A7D" w:rsidRDefault="00213A7D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4785"/>
        <w:gridCol w:w="4785"/>
      </w:tblGrid>
      <w:tr w:rsidR="00213A7D" w:rsidTr="00213A7D">
        <w:tc>
          <w:tcPr>
            <w:tcW w:w="478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решения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принятия решения</w:t>
            </w:r>
          </w:p>
        </w:tc>
      </w:tr>
      <w:tr w:rsidR="00213A7D" w:rsidTr="00213A7D">
        <w:tc>
          <w:tcPr>
            <w:tcW w:w="4785" w:type="dxa"/>
          </w:tcPr>
          <w:p w:rsidR="00213A7D" w:rsidRDefault="00213A7D" w:rsidP="00213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Касаткина Е</w:t>
            </w:r>
            <w:r w:rsidRPr="004D4D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A7D" w:rsidTr="00213A7D">
        <w:tc>
          <w:tcPr>
            <w:tcW w:w="4785" w:type="dxa"/>
          </w:tcPr>
          <w:p w:rsidR="00213A7D" w:rsidRDefault="00213A7D" w:rsidP="00213A7D">
            <w:pPr>
              <w:pStyle w:val="2"/>
              <w:tabs>
                <w:tab w:val="left" w:pos="709"/>
              </w:tabs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Горбушева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Г.А.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A7D" w:rsidTr="00213A7D">
        <w:tc>
          <w:tcPr>
            <w:tcW w:w="4785" w:type="dxa"/>
          </w:tcPr>
          <w:p w:rsidR="00213A7D" w:rsidRDefault="00213A7D" w:rsidP="00213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О.А.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A7D" w:rsidTr="00213A7D">
        <w:tc>
          <w:tcPr>
            <w:tcW w:w="4785" w:type="dxa"/>
          </w:tcPr>
          <w:p w:rsidR="00213A7D" w:rsidRDefault="00213A7D" w:rsidP="00213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Серова О.В.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A7D" w:rsidTr="00213A7D">
        <w:tc>
          <w:tcPr>
            <w:tcW w:w="4785" w:type="dxa"/>
          </w:tcPr>
          <w:p w:rsidR="00213A7D" w:rsidRDefault="00213A7D" w:rsidP="00213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A7D" w:rsidTr="00213A7D">
        <w:tc>
          <w:tcPr>
            <w:tcW w:w="4785" w:type="dxa"/>
          </w:tcPr>
          <w:p w:rsidR="00213A7D" w:rsidRDefault="00213A7D" w:rsidP="00213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Генералова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Ю.О.</w:t>
            </w:r>
          </w:p>
        </w:tc>
        <w:tc>
          <w:tcPr>
            <w:tcW w:w="4786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04B2" w:rsidRPr="004D4DB3" w:rsidRDefault="00B104B2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B104B2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B3701">
        <w:rPr>
          <w:rFonts w:ascii="Times New Roman" w:hAnsi="Times New Roman" w:cs="Times New Roman"/>
          <w:sz w:val="24"/>
          <w:szCs w:val="24"/>
        </w:rPr>
        <w:t xml:space="preserve">комиссии:                       </w:t>
      </w:r>
      <w:r w:rsidRPr="004D4DB3">
        <w:rPr>
          <w:rFonts w:ascii="Times New Roman" w:hAnsi="Times New Roman" w:cs="Times New Roman"/>
          <w:sz w:val="24"/>
          <w:szCs w:val="24"/>
        </w:rPr>
        <w:t xml:space="preserve">  _________________          </w:t>
      </w:r>
      <w:r w:rsidR="00A43FEE">
        <w:rPr>
          <w:rFonts w:ascii="Times New Roman" w:hAnsi="Times New Roman" w:cs="Times New Roman"/>
          <w:sz w:val="24"/>
          <w:szCs w:val="24"/>
        </w:rPr>
        <w:t>Касаткина Е</w:t>
      </w:r>
      <w:r w:rsidR="0071608E" w:rsidRPr="004D4DB3">
        <w:rPr>
          <w:rFonts w:ascii="Times New Roman" w:hAnsi="Times New Roman" w:cs="Times New Roman"/>
          <w:sz w:val="24"/>
          <w:szCs w:val="24"/>
        </w:rPr>
        <w:t>.</w:t>
      </w:r>
      <w:r w:rsidR="00A43FEE">
        <w:rPr>
          <w:rFonts w:ascii="Times New Roman" w:hAnsi="Times New Roman" w:cs="Times New Roman"/>
          <w:sz w:val="24"/>
          <w:szCs w:val="24"/>
        </w:rPr>
        <w:t>М.</w:t>
      </w:r>
    </w:p>
    <w:p w:rsidR="0071608E" w:rsidRPr="004D4DB3" w:rsidRDefault="0071608E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9464"/>
      </w:tblGrid>
      <w:tr w:rsidR="00B104B2" w:rsidRPr="004D4DB3" w:rsidTr="00B42B8D">
        <w:tc>
          <w:tcPr>
            <w:tcW w:w="9464" w:type="dxa"/>
          </w:tcPr>
          <w:p w:rsidR="004B3701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rFonts w:eastAsia="Calibri"/>
                <w:sz w:val="24"/>
                <w:szCs w:val="24"/>
              </w:rPr>
              <w:t>Заместитель председателя комиссии</w:t>
            </w:r>
            <w:r>
              <w:rPr>
                <w:rFonts w:eastAsia="Calibri"/>
                <w:sz w:val="24"/>
                <w:szCs w:val="24"/>
              </w:rPr>
              <w:t xml:space="preserve">    __________________         </w:t>
            </w:r>
            <w:proofErr w:type="spellStart"/>
            <w:r>
              <w:rPr>
                <w:rFonts w:eastAsia="Calibri"/>
                <w:sz w:val="24"/>
                <w:szCs w:val="24"/>
              </w:rPr>
              <w:t>Горбушева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Г.А.</w:t>
            </w:r>
          </w:p>
          <w:p w:rsidR="004B3701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104B2" w:rsidRPr="004D4DB3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>Секретарь комиссии:                              _________________</w:t>
            </w:r>
            <w:r w:rsidR="004B3701">
              <w:rPr>
                <w:sz w:val="24"/>
                <w:szCs w:val="24"/>
              </w:rPr>
              <w:t>_</w:t>
            </w:r>
            <w:r w:rsidRPr="004D4DB3">
              <w:rPr>
                <w:sz w:val="24"/>
                <w:szCs w:val="24"/>
              </w:rPr>
              <w:t xml:space="preserve">         </w:t>
            </w:r>
            <w:r w:rsidR="00A43FEE">
              <w:rPr>
                <w:sz w:val="24"/>
                <w:szCs w:val="24"/>
              </w:rPr>
              <w:t>Корнева О.А.</w:t>
            </w:r>
            <w:r w:rsidRPr="004D4DB3">
              <w:rPr>
                <w:sz w:val="24"/>
                <w:szCs w:val="24"/>
              </w:rPr>
              <w:t xml:space="preserve">          </w:t>
            </w:r>
          </w:p>
          <w:p w:rsidR="00B104B2" w:rsidRPr="004D4DB3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104B2" w:rsidRPr="004D4DB3" w:rsidRDefault="00B104B2" w:rsidP="00A43FEE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 xml:space="preserve">Члены комиссии:                                    </w:t>
            </w:r>
            <w:r w:rsidR="005360C5" w:rsidRPr="004D4DB3">
              <w:rPr>
                <w:sz w:val="24"/>
                <w:szCs w:val="24"/>
              </w:rPr>
              <w:t>_</w:t>
            </w:r>
            <w:r w:rsidR="005360C5">
              <w:rPr>
                <w:sz w:val="24"/>
                <w:szCs w:val="24"/>
              </w:rPr>
              <w:t>_</w:t>
            </w:r>
            <w:r w:rsidR="004B3701">
              <w:rPr>
                <w:sz w:val="24"/>
                <w:szCs w:val="24"/>
              </w:rPr>
              <w:t>________________</w:t>
            </w:r>
            <w:r w:rsidR="005360C5" w:rsidRPr="004D4DB3">
              <w:rPr>
                <w:sz w:val="24"/>
                <w:szCs w:val="24"/>
              </w:rPr>
              <w:t xml:space="preserve">         </w:t>
            </w:r>
            <w:r w:rsidR="00A43FEE">
              <w:rPr>
                <w:sz w:val="24"/>
                <w:szCs w:val="24"/>
              </w:rPr>
              <w:t>Серова О</w:t>
            </w:r>
            <w:r w:rsidR="005360C5" w:rsidRPr="004D4DB3">
              <w:rPr>
                <w:sz w:val="24"/>
                <w:szCs w:val="24"/>
              </w:rPr>
              <w:t>.</w:t>
            </w:r>
            <w:r w:rsidR="00A43FEE">
              <w:rPr>
                <w:sz w:val="24"/>
                <w:szCs w:val="24"/>
              </w:rPr>
              <w:t>В.</w:t>
            </w:r>
            <w:r w:rsidRPr="004D4DB3">
              <w:rPr>
                <w:sz w:val="24"/>
                <w:szCs w:val="24"/>
              </w:rPr>
              <w:t xml:space="preserve"> </w:t>
            </w:r>
          </w:p>
        </w:tc>
      </w:tr>
      <w:tr w:rsidR="00B104B2" w:rsidRPr="004D4DB3" w:rsidTr="00B42B8D">
        <w:tc>
          <w:tcPr>
            <w:tcW w:w="9464" w:type="dxa"/>
          </w:tcPr>
          <w:p w:rsidR="00B104B2" w:rsidRPr="004D4DB3" w:rsidRDefault="00B104B2" w:rsidP="005360C5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  <w:tr w:rsidR="00B104B2" w:rsidRPr="00CE6E4C" w:rsidTr="00B42B8D">
        <w:tc>
          <w:tcPr>
            <w:tcW w:w="9464" w:type="dxa"/>
          </w:tcPr>
          <w:p w:rsidR="00B104B2" w:rsidRPr="00CE6E4C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__________________          </w:t>
            </w:r>
            <w:proofErr w:type="spellStart"/>
            <w:r>
              <w:rPr>
                <w:sz w:val="24"/>
                <w:szCs w:val="24"/>
              </w:rPr>
              <w:t>Галаш</w:t>
            </w:r>
            <w:proofErr w:type="spellEnd"/>
            <w:r>
              <w:rPr>
                <w:sz w:val="24"/>
                <w:szCs w:val="24"/>
              </w:rPr>
              <w:t xml:space="preserve"> О.М.</w:t>
            </w:r>
          </w:p>
        </w:tc>
      </w:tr>
      <w:tr w:rsidR="00B104B2" w:rsidRPr="0077284D" w:rsidTr="00B42B8D">
        <w:tc>
          <w:tcPr>
            <w:tcW w:w="9464" w:type="dxa"/>
          </w:tcPr>
          <w:p w:rsidR="00B104B2" w:rsidRDefault="00213A7D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</w:t>
            </w:r>
          </w:p>
          <w:p w:rsidR="00213A7D" w:rsidRPr="0077284D" w:rsidRDefault="00213A7D" w:rsidP="00182F0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__________________          </w:t>
            </w:r>
            <w:proofErr w:type="spellStart"/>
            <w:r>
              <w:rPr>
                <w:sz w:val="24"/>
                <w:szCs w:val="24"/>
              </w:rPr>
              <w:t>Генералова</w:t>
            </w:r>
            <w:proofErr w:type="spellEnd"/>
            <w:r>
              <w:rPr>
                <w:sz w:val="24"/>
                <w:szCs w:val="24"/>
              </w:rPr>
              <w:t xml:space="preserve"> Ю.О.</w:t>
            </w:r>
          </w:p>
        </w:tc>
      </w:tr>
    </w:tbl>
    <w:p w:rsidR="00213A7D" w:rsidRDefault="00213A7D">
      <w:pPr>
        <w:sectPr w:rsidR="00213A7D" w:rsidSect="00F04781">
          <w:pgSz w:w="11906" w:h="16838"/>
          <w:pgMar w:top="284" w:right="851" w:bottom="567" w:left="1701" w:header="709" w:footer="709" w:gutter="0"/>
          <w:cols w:space="708"/>
          <w:docGrid w:linePitch="360"/>
        </w:sectPr>
      </w:pPr>
    </w:p>
    <w:p w:rsidR="006521BA" w:rsidRDefault="006521BA"/>
    <w:sectPr w:rsidR="006521BA" w:rsidSect="00F0478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5583"/>
    <w:multiLevelType w:val="multilevel"/>
    <w:tmpl w:val="6F08193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>
    <w:nsid w:val="32494791"/>
    <w:multiLevelType w:val="hybridMultilevel"/>
    <w:tmpl w:val="4E98937E"/>
    <w:lvl w:ilvl="0" w:tplc="1F9869E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4B2"/>
    <w:rsid w:val="000C2CC6"/>
    <w:rsid w:val="000D096A"/>
    <w:rsid w:val="001154AF"/>
    <w:rsid w:val="00161A6F"/>
    <w:rsid w:val="00182F0D"/>
    <w:rsid w:val="001B09A6"/>
    <w:rsid w:val="001B55FF"/>
    <w:rsid w:val="001B5AF2"/>
    <w:rsid w:val="00213A7D"/>
    <w:rsid w:val="002239DD"/>
    <w:rsid w:val="00315A94"/>
    <w:rsid w:val="00375A05"/>
    <w:rsid w:val="00390D29"/>
    <w:rsid w:val="003A1B02"/>
    <w:rsid w:val="0047789B"/>
    <w:rsid w:val="00484959"/>
    <w:rsid w:val="004B3701"/>
    <w:rsid w:val="004D4DB3"/>
    <w:rsid w:val="005360C5"/>
    <w:rsid w:val="00576162"/>
    <w:rsid w:val="005C20DD"/>
    <w:rsid w:val="00622857"/>
    <w:rsid w:val="006521BA"/>
    <w:rsid w:val="006C75AC"/>
    <w:rsid w:val="0071608E"/>
    <w:rsid w:val="0077284D"/>
    <w:rsid w:val="00804FE4"/>
    <w:rsid w:val="0087418F"/>
    <w:rsid w:val="009376B7"/>
    <w:rsid w:val="009B2DF0"/>
    <w:rsid w:val="009B38DE"/>
    <w:rsid w:val="00A137E0"/>
    <w:rsid w:val="00A16F9E"/>
    <w:rsid w:val="00A43FEE"/>
    <w:rsid w:val="00AF06FC"/>
    <w:rsid w:val="00B104B2"/>
    <w:rsid w:val="00B142F2"/>
    <w:rsid w:val="00B62042"/>
    <w:rsid w:val="00C97F33"/>
    <w:rsid w:val="00D627DA"/>
    <w:rsid w:val="00DE1AB6"/>
    <w:rsid w:val="00E533EB"/>
    <w:rsid w:val="00E8591B"/>
    <w:rsid w:val="00E92B51"/>
    <w:rsid w:val="00EA64C4"/>
    <w:rsid w:val="00EF2B3D"/>
    <w:rsid w:val="00F04781"/>
    <w:rsid w:val="00F30B5E"/>
    <w:rsid w:val="00F34009"/>
    <w:rsid w:val="00F938A4"/>
    <w:rsid w:val="00FD3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04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B104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104B2"/>
    <w:pPr>
      <w:ind w:left="720"/>
      <w:contextualSpacing/>
    </w:pPr>
  </w:style>
  <w:style w:type="paragraph" w:styleId="2">
    <w:name w:val="Body Text 2"/>
    <w:basedOn w:val="a"/>
    <w:link w:val="20"/>
    <w:rsid w:val="00B104B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10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728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7284D"/>
  </w:style>
  <w:style w:type="paragraph" w:customStyle="1" w:styleId="210">
    <w:name w:val="Основной текст 21"/>
    <w:basedOn w:val="a"/>
    <w:rsid w:val="0077284D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BodyText21">
    <w:name w:val="Body Text 21"/>
    <w:basedOn w:val="a"/>
    <w:rsid w:val="0077284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нак1 Знак Знак Знак"/>
    <w:basedOn w:val="a"/>
    <w:rsid w:val="007728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Title"/>
    <w:basedOn w:val="a"/>
    <w:link w:val="a7"/>
    <w:qFormat/>
    <w:rsid w:val="0077284D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77284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8">
    <w:name w:val="Table Grid"/>
    <w:basedOn w:val="a1"/>
    <w:uiPriority w:val="59"/>
    <w:rsid w:val="000D0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2018-08-22T07:20:00Z</cp:lastPrinted>
  <dcterms:created xsi:type="dcterms:W3CDTF">2016-05-31T06:33:00Z</dcterms:created>
  <dcterms:modified xsi:type="dcterms:W3CDTF">2018-08-22T12:47:00Z</dcterms:modified>
</cp:coreProperties>
</file>