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04B2" w:rsidRPr="004D4DB3" w:rsidRDefault="001154AF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ПРОТОКОЛ №</w:t>
      </w:r>
      <w:r w:rsidR="000D6202">
        <w:rPr>
          <w:rFonts w:ascii="Times New Roman" w:hAnsi="Times New Roman" w:cs="Times New Roman"/>
          <w:b/>
          <w:sz w:val="24"/>
          <w:szCs w:val="24"/>
        </w:rPr>
        <w:t>2</w:t>
      </w:r>
    </w:p>
    <w:p w:rsidR="00161A6F" w:rsidRPr="004D4DB3" w:rsidRDefault="00161A6F" w:rsidP="00B104B2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161A6F" w:rsidRDefault="00161A6F" w:rsidP="009376B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З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аседания аукционной комиссии по продаже имущества</w:t>
      </w:r>
    </w:p>
    <w:p w:rsidR="009376B7" w:rsidRPr="004D4DB3" w:rsidRDefault="009376B7" w:rsidP="009376B7">
      <w:pPr>
        <w:spacing w:after="0" w:line="240" w:lineRule="auto"/>
        <w:jc w:val="center"/>
        <w:rPr>
          <w:b/>
        </w:rPr>
      </w:pPr>
    </w:p>
    <w:p w:rsidR="000D6202" w:rsidRDefault="000D6202" w:rsidP="000D6202">
      <w:pPr>
        <w:pStyle w:val="a3"/>
        <w:spacing w:after="0"/>
        <w:jc w:val="center"/>
        <w:rPr>
          <w:b/>
        </w:rPr>
      </w:pPr>
      <w:r>
        <w:rPr>
          <w:b/>
        </w:rPr>
        <w:t xml:space="preserve">Об итогах аукциона по приватизации 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>
        <w:rPr>
          <w:b/>
        </w:rPr>
        <w:t>Постышева</w:t>
      </w:r>
      <w:proofErr w:type="spellEnd"/>
      <w:r>
        <w:rPr>
          <w:b/>
        </w:rPr>
        <w:t xml:space="preserve">, д. 28, </w:t>
      </w:r>
      <w:proofErr w:type="gramStart"/>
      <w:r>
        <w:rPr>
          <w:b/>
        </w:rPr>
        <w:t>находящихся</w:t>
      </w:r>
      <w:proofErr w:type="gramEnd"/>
      <w:r>
        <w:rPr>
          <w:b/>
        </w:rPr>
        <w:t xml:space="preserve"> в собственности Тейковского муниципального района</w:t>
      </w:r>
    </w:p>
    <w:p w:rsidR="009376B7" w:rsidRPr="004D4DB3" w:rsidRDefault="009376B7" w:rsidP="009376B7">
      <w:pPr>
        <w:pStyle w:val="a3"/>
        <w:spacing w:after="0"/>
        <w:jc w:val="center"/>
        <w:rPr>
          <w:b/>
        </w:rPr>
      </w:pPr>
    </w:p>
    <w:p w:rsidR="00B104B2" w:rsidRPr="004D4DB3" w:rsidRDefault="00B104B2" w:rsidP="00B104B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>г.</w:t>
      </w:r>
      <w:r w:rsidR="00375A05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Тейково                                                                                                       </w:t>
      </w:r>
      <w:r w:rsidR="001154AF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>«</w:t>
      </w:r>
      <w:r w:rsidR="001154AF">
        <w:rPr>
          <w:rFonts w:ascii="Times New Roman" w:hAnsi="Times New Roman" w:cs="Times New Roman"/>
          <w:sz w:val="24"/>
          <w:szCs w:val="24"/>
        </w:rPr>
        <w:t>2</w:t>
      </w:r>
      <w:r w:rsidR="000D6202">
        <w:rPr>
          <w:rFonts w:ascii="Times New Roman" w:hAnsi="Times New Roman" w:cs="Times New Roman"/>
          <w:sz w:val="24"/>
          <w:szCs w:val="24"/>
        </w:rPr>
        <w:t>4</w:t>
      </w:r>
      <w:r w:rsidRPr="004D4DB3">
        <w:rPr>
          <w:rFonts w:ascii="Times New Roman" w:hAnsi="Times New Roman" w:cs="Times New Roman"/>
          <w:sz w:val="24"/>
          <w:szCs w:val="24"/>
        </w:rPr>
        <w:t xml:space="preserve">» </w:t>
      </w:r>
      <w:r w:rsidR="001154AF">
        <w:rPr>
          <w:rFonts w:ascii="Times New Roman" w:hAnsi="Times New Roman" w:cs="Times New Roman"/>
          <w:sz w:val="24"/>
          <w:szCs w:val="24"/>
        </w:rPr>
        <w:t>августа</w:t>
      </w:r>
      <w:r w:rsidRPr="004D4DB3">
        <w:rPr>
          <w:rFonts w:ascii="Times New Roman" w:hAnsi="Times New Roman" w:cs="Times New Roman"/>
          <w:sz w:val="24"/>
          <w:szCs w:val="24"/>
        </w:rPr>
        <w:t xml:space="preserve"> 201</w:t>
      </w:r>
      <w:r w:rsidR="001154AF">
        <w:rPr>
          <w:rFonts w:ascii="Times New Roman" w:hAnsi="Times New Roman" w:cs="Times New Roman"/>
          <w:sz w:val="24"/>
          <w:szCs w:val="24"/>
        </w:rPr>
        <w:t>8</w:t>
      </w:r>
      <w:r w:rsidRPr="004D4DB3">
        <w:rPr>
          <w:rFonts w:ascii="Times New Roman" w:hAnsi="Times New Roman" w:cs="Times New Roman"/>
          <w:sz w:val="24"/>
          <w:szCs w:val="24"/>
        </w:rPr>
        <w:t>г.</w:t>
      </w:r>
    </w:p>
    <w:p w:rsidR="00B104B2" w:rsidRPr="004D4DB3" w:rsidRDefault="00B104B2" w:rsidP="00B104B2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>Аукционная комиссия по продаже имущества</w:t>
      </w:r>
      <w:r w:rsidR="009376B7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hAnsi="Times New Roman" w:cs="Times New Roman"/>
          <w:sz w:val="24"/>
          <w:szCs w:val="24"/>
        </w:rPr>
        <w:t xml:space="preserve">утверждена постановлением администрации Тейковского муниципального района от </w:t>
      </w:r>
      <w:r w:rsidR="001154AF">
        <w:rPr>
          <w:rFonts w:ascii="Times New Roman" w:hAnsi="Times New Roman" w:cs="Times New Roman"/>
          <w:sz w:val="24"/>
          <w:szCs w:val="24"/>
        </w:rPr>
        <w:t>18.07</w:t>
      </w:r>
      <w:r w:rsidR="00375A05">
        <w:rPr>
          <w:rFonts w:ascii="Times New Roman" w:hAnsi="Times New Roman" w:cs="Times New Roman"/>
          <w:sz w:val="24"/>
          <w:szCs w:val="24"/>
        </w:rPr>
        <w:t>.201</w:t>
      </w:r>
      <w:r w:rsidR="001154AF">
        <w:rPr>
          <w:rFonts w:ascii="Times New Roman" w:hAnsi="Times New Roman" w:cs="Times New Roman"/>
          <w:sz w:val="24"/>
          <w:szCs w:val="24"/>
        </w:rPr>
        <w:t>8 № 383</w:t>
      </w:r>
      <w:r w:rsidR="00871EAE">
        <w:rPr>
          <w:rFonts w:ascii="Times New Roman" w:hAnsi="Times New Roman" w:cs="Times New Roman"/>
          <w:sz w:val="24"/>
          <w:szCs w:val="24"/>
        </w:rPr>
        <w:t xml:space="preserve"> «Об условиях приватизации 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 w:rsidR="00871EAE">
        <w:rPr>
          <w:rFonts w:ascii="Times New Roman" w:hAnsi="Times New Roman" w:cs="Times New Roman"/>
          <w:sz w:val="24"/>
          <w:szCs w:val="24"/>
        </w:rPr>
        <w:t>Постышева</w:t>
      </w:r>
      <w:proofErr w:type="spellEnd"/>
      <w:r w:rsidR="00871EAE">
        <w:rPr>
          <w:rFonts w:ascii="Times New Roman" w:hAnsi="Times New Roman" w:cs="Times New Roman"/>
          <w:sz w:val="24"/>
          <w:szCs w:val="24"/>
        </w:rPr>
        <w:t xml:space="preserve">, д.28, </w:t>
      </w:r>
      <w:proofErr w:type="gramStart"/>
      <w:r w:rsidR="00871EAE">
        <w:rPr>
          <w:rFonts w:ascii="Times New Roman" w:hAnsi="Times New Roman" w:cs="Times New Roman"/>
          <w:sz w:val="24"/>
          <w:szCs w:val="24"/>
        </w:rPr>
        <w:t>находящихся</w:t>
      </w:r>
      <w:proofErr w:type="gramEnd"/>
      <w:r w:rsidR="00871EAE">
        <w:rPr>
          <w:rFonts w:ascii="Times New Roman" w:hAnsi="Times New Roman" w:cs="Times New Roman"/>
          <w:sz w:val="24"/>
          <w:szCs w:val="24"/>
        </w:rPr>
        <w:t xml:space="preserve"> в собственности Тейковского муниципального района»</w:t>
      </w:r>
      <w:r w:rsidRPr="004D4DB3">
        <w:rPr>
          <w:rFonts w:ascii="Times New Roman" w:hAnsi="Times New Roman" w:cs="Times New Roman"/>
          <w:sz w:val="24"/>
          <w:szCs w:val="24"/>
        </w:rPr>
        <w:t xml:space="preserve">, </w:t>
      </w:r>
      <w:r w:rsidR="00161A6F" w:rsidRPr="004D4DB3">
        <w:rPr>
          <w:rFonts w:ascii="Times New Roman" w:hAnsi="Times New Roman" w:cs="Times New Roman"/>
          <w:sz w:val="24"/>
          <w:szCs w:val="24"/>
        </w:rPr>
        <w:t>в составе:</w:t>
      </w:r>
    </w:p>
    <w:p w:rsidR="00161A6F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Касаткина Е.М.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-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Председатель комиссии</w:t>
      </w:r>
      <w:r w:rsidR="00D627DA"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D627DA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4D4DB3">
        <w:rPr>
          <w:rFonts w:ascii="Times New Roman" w:eastAsia="Calibri" w:hAnsi="Times New Roman" w:cs="Times New Roman"/>
          <w:sz w:val="24"/>
          <w:szCs w:val="24"/>
        </w:rPr>
        <w:t>Горбушева</w:t>
      </w:r>
      <w:proofErr w:type="spellEnd"/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Г.А.</w:t>
      </w:r>
      <w:r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Pr="004D4DB3">
        <w:rPr>
          <w:rFonts w:ascii="Times New Roman" w:eastAsia="Calibri" w:hAnsi="Times New Roman" w:cs="Times New Roman"/>
          <w:sz w:val="24"/>
          <w:szCs w:val="24"/>
        </w:rPr>
        <w:t>- Заместитель председателя комиссии</w:t>
      </w:r>
      <w:r w:rsidRPr="004D4DB3">
        <w:rPr>
          <w:rFonts w:ascii="Times New Roman" w:hAnsi="Times New Roman" w:cs="Times New Roman"/>
          <w:sz w:val="24"/>
          <w:szCs w:val="24"/>
        </w:rPr>
        <w:t>;</w:t>
      </w:r>
    </w:p>
    <w:p w:rsidR="00871EAE" w:rsidRDefault="00871EAE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Серова О.В.- аукционист;</w:t>
      </w:r>
    </w:p>
    <w:p w:rsidR="00D627DA" w:rsidRPr="004D4DB3" w:rsidRDefault="00375A05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Calibri" w:hAnsi="Times New Roman" w:cs="Times New Roman"/>
          <w:sz w:val="24"/>
          <w:szCs w:val="24"/>
        </w:rPr>
        <w:t>Корнева О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.А. -</w:t>
      </w:r>
      <w:r w:rsidR="00D627DA" w:rsidRPr="004D4DB3">
        <w:rPr>
          <w:rFonts w:ascii="Times New Roman" w:hAnsi="Times New Roman" w:cs="Times New Roman"/>
          <w:sz w:val="24"/>
          <w:szCs w:val="24"/>
        </w:rPr>
        <w:t xml:space="preserve"> </w:t>
      </w:r>
      <w:r w:rsidR="00D627DA" w:rsidRPr="004D4DB3">
        <w:rPr>
          <w:rFonts w:ascii="Times New Roman" w:eastAsia="Calibri" w:hAnsi="Times New Roman" w:cs="Times New Roman"/>
          <w:sz w:val="24"/>
          <w:szCs w:val="24"/>
        </w:rPr>
        <w:t>Секретарь комиссии</w:t>
      </w:r>
      <w:r w:rsidR="003A1B02" w:rsidRPr="004D4DB3">
        <w:rPr>
          <w:rFonts w:ascii="Times New Roman" w:hAnsi="Times New Roman" w:cs="Times New Roman"/>
          <w:sz w:val="24"/>
          <w:szCs w:val="24"/>
        </w:rPr>
        <w:t>;</w:t>
      </w:r>
    </w:p>
    <w:p w:rsidR="00D627DA" w:rsidRPr="004D4DB3" w:rsidRDefault="003A1B02" w:rsidP="00D627DA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eastAsia="Calibri" w:hAnsi="Times New Roman" w:cs="Times New Roman"/>
          <w:sz w:val="24"/>
          <w:szCs w:val="24"/>
        </w:rPr>
        <w:t>Члены комиссии</w:t>
      </w:r>
      <w:r w:rsidRPr="004D4DB3">
        <w:rPr>
          <w:rFonts w:ascii="Times New Roman" w:hAnsi="Times New Roman" w:cs="Times New Roman"/>
          <w:sz w:val="24"/>
          <w:szCs w:val="24"/>
        </w:rPr>
        <w:t>:</w:t>
      </w:r>
      <w:r w:rsidR="00871EA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Pr="004D4DB3">
        <w:rPr>
          <w:rFonts w:ascii="Times New Roman" w:eastAsia="Calibri" w:hAnsi="Times New Roman" w:cs="Times New Roman"/>
          <w:sz w:val="24"/>
          <w:szCs w:val="24"/>
        </w:rPr>
        <w:t>Галаш</w:t>
      </w:r>
      <w:proofErr w:type="spellEnd"/>
      <w:r w:rsidRPr="004D4DB3">
        <w:rPr>
          <w:rFonts w:ascii="Times New Roman" w:eastAsia="Calibri" w:hAnsi="Times New Roman" w:cs="Times New Roman"/>
          <w:sz w:val="24"/>
          <w:szCs w:val="24"/>
        </w:rPr>
        <w:t xml:space="preserve"> О.М.</w:t>
      </w:r>
      <w:r w:rsidR="001154AF">
        <w:rPr>
          <w:rFonts w:ascii="Times New Roman" w:eastAsia="Calibri" w:hAnsi="Times New Roman" w:cs="Times New Roman"/>
          <w:sz w:val="24"/>
          <w:szCs w:val="24"/>
        </w:rPr>
        <w:t xml:space="preserve">, </w:t>
      </w:r>
      <w:proofErr w:type="spellStart"/>
      <w:r w:rsidR="001154AF">
        <w:rPr>
          <w:rFonts w:ascii="Times New Roman" w:eastAsia="Calibri" w:hAnsi="Times New Roman" w:cs="Times New Roman"/>
          <w:sz w:val="24"/>
          <w:szCs w:val="24"/>
        </w:rPr>
        <w:t>Генералова</w:t>
      </w:r>
      <w:proofErr w:type="spellEnd"/>
      <w:r w:rsidR="001154AF">
        <w:rPr>
          <w:rFonts w:ascii="Times New Roman" w:eastAsia="Calibri" w:hAnsi="Times New Roman" w:cs="Times New Roman"/>
          <w:sz w:val="24"/>
          <w:szCs w:val="24"/>
        </w:rPr>
        <w:t xml:space="preserve"> Ю.О.</w:t>
      </w:r>
    </w:p>
    <w:p w:rsidR="00161A6F" w:rsidRPr="004D4DB3" w:rsidRDefault="00161A6F" w:rsidP="003A1B0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Всего на заседании комиссии присутствовало </w:t>
      </w:r>
      <w:r w:rsidR="001154AF">
        <w:rPr>
          <w:rFonts w:ascii="Times New Roman" w:hAnsi="Times New Roman" w:cs="Times New Roman"/>
          <w:sz w:val="24"/>
          <w:szCs w:val="24"/>
        </w:rPr>
        <w:t>6</w:t>
      </w:r>
      <w:r w:rsidRPr="004D4DB3">
        <w:rPr>
          <w:rFonts w:ascii="Times New Roman" w:hAnsi="Times New Roman" w:cs="Times New Roman"/>
          <w:sz w:val="24"/>
          <w:szCs w:val="24"/>
        </w:rPr>
        <w:t xml:space="preserve"> член</w:t>
      </w:r>
      <w:r w:rsidR="004B3701">
        <w:rPr>
          <w:rFonts w:ascii="Times New Roman" w:hAnsi="Times New Roman" w:cs="Times New Roman"/>
          <w:sz w:val="24"/>
          <w:szCs w:val="24"/>
        </w:rPr>
        <w:t xml:space="preserve">ов </w:t>
      </w:r>
      <w:r w:rsidR="003A1B02" w:rsidRPr="004D4DB3">
        <w:rPr>
          <w:rFonts w:ascii="Times New Roman" w:hAnsi="Times New Roman" w:cs="Times New Roman"/>
          <w:sz w:val="24"/>
          <w:szCs w:val="24"/>
        </w:rPr>
        <w:t xml:space="preserve">комиссии. </w:t>
      </w:r>
      <w:r w:rsidRPr="004D4DB3">
        <w:rPr>
          <w:rFonts w:ascii="Times New Roman" w:hAnsi="Times New Roman" w:cs="Times New Roman"/>
          <w:sz w:val="24"/>
          <w:szCs w:val="24"/>
        </w:rPr>
        <w:t xml:space="preserve">Кворум имеется, </w:t>
      </w:r>
      <w:r w:rsidR="009376B7">
        <w:rPr>
          <w:rFonts w:ascii="Times New Roman" w:hAnsi="Times New Roman" w:cs="Times New Roman"/>
          <w:sz w:val="24"/>
          <w:szCs w:val="24"/>
        </w:rPr>
        <w:t>комиссия</w:t>
      </w:r>
      <w:r w:rsidRPr="004D4DB3">
        <w:rPr>
          <w:rFonts w:ascii="Times New Roman" w:hAnsi="Times New Roman" w:cs="Times New Roman"/>
          <w:sz w:val="24"/>
          <w:szCs w:val="24"/>
        </w:rPr>
        <w:t xml:space="preserve"> правомочн</w:t>
      </w:r>
      <w:r w:rsidR="009376B7">
        <w:rPr>
          <w:rFonts w:ascii="Times New Roman" w:hAnsi="Times New Roman" w:cs="Times New Roman"/>
          <w:sz w:val="24"/>
          <w:szCs w:val="24"/>
        </w:rPr>
        <w:t>а принимать решения</w:t>
      </w:r>
      <w:r w:rsidRPr="004D4DB3">
        <w:rPr>
          <w:rFonts w:ascii="Times New Roman" w:hAnsi="Times New Roman" w:cs="Times New Roman"/>
          <w:sz w:val="24"/>
          <w:szCs w:val="24"/>
        </w:rPr>
        <w:t>.</w:t>
      </w:r>
    </w:p>
    <w:p w:rsidR="003A1B02" w:rsidRPr="004D4DB3" w:rsidRDefault="003A1B02" w:rsidP="00161A6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3A1B02" w:rsidRPr="004D4DB3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Продавец имущества</w:t>
      </w:r>
      <w:r w:rsidRPr="004D4DB3">
        <w:rPr>
          <w:rFonts w:ascii="Times New Roman" w:hAnsi="Times New Roman" w:cs="Times New Roman"/>
          <w:sz w:val="24"/>
          <w:szCs w:val="24"/>
        </w:rPr>
        <w:t xml:space="preserve">  - администрация Тейковского муниципального района.</w:t>
      </w:r>
    </w:p>
    <w:p w:rsidR="003A1B02" w:rsidRPr="004D4DB3" w:rsidRDefault="003A1B02" w:rsidP="003A1B02">
      <w:pPr>
        <w:tabs>
          <w:tab w:val="left" w:pos="113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3A1B02" w:rsidP="003A1B02">
      <w:pPr>
        <w:spacing w:after="0" w:line="240" w:lineRule="auto"/>
        <w:ind w:left="709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4D4DB3">
        <w:rPr>
          <w:rFonts w:ascii="Times New Roman" w:hAnsi="Times New Roman" w:cs="Times New Roman"/>
          <w:b/>
          <w:sz w:val="24"/>
          <w:szCs w:val="24"/>
        </w:rPr>
        <w:t>С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вед</w:t>
      </w:r>
      <w:r w:rsidRPr="004D4DB3">
        <w:rPr>
          <w:rFonts w:ascii="Times New Roman" w:hAnsi="Times New Roman" w:cs="Times New Roman"/>
          <w:b/>
          <w:sz w:val="24"/>
          <w:szCs w:val="24"/>
        </w:rPr>
        <w:t xml:space="preserve">ения о выставляемом на аукцион </w:t>
      </w:r>
      <w:r w:rsidR="00B104B2" w:rsidRPr="004D4DB3">
        <w:rPr>
          <w:rFonts w:ascii="Times New Roman" w:hAnsi="Times New Roman" w:cs="Times New Roman"/>
          <w:b/>
          <w:sz w:val="24"/>
          <w:szCs w:val="24"/>
        </w:rPr>
        <w:t>имуществе:</w:t>
      </w:r>
    </w:p>
    <w:p w:rsidR="003A1B02" w:rsidRPr="004D4DB3" w:rsidRDefault="003A1B02" w:rsidP="003A1B02">
      <w:pPr>
        <w:pStyle w:val="a6"/>
        <w:ind w:right="-2" w:firstLine="708"/>
        <w:jc w:val="both"/>
        <w:rPr>
          <w:b w:val="0"/>
          <w:szCs w:val="24"/>
        </w:rPr>
      </w:pPr>
      <w:r w:rsidRPr="004D4DB3">
        <w:rPr>
          <w:b w:val="0"/>
          <w:szCs w:val="24"/>
        </w:rPr>
        <w:t>Нежилое здание и земельный участок находятся в муниципальной собственности Тейковского муниципального района Ивановской области, что подтверждается свидетельствами о государственной регистрации права (</w:t>
      </w:r>
      <w:r w:rsidR="001154AF">
        <w:rPr>
          <w:b w:val="0"/>
          <w:szCs w:val="24"/>
        </w:rPr>
        <w:t xml:space="preserve">серия 37-АА № 045568 от 02.08.2005 и 37-СС № 220601 от </w:t>
      </w:r>
      <w:r w:rsidRPr="004D4DB3">
        <w:rPr>
          <w:b w:val="0"/>
          <w:szCs w:val="24"/>
        </w:rPr>
        <w:t>10.10.2012), и входят в состав имущества казны Тейковского муниципального района Ивановской области;</w:t>
      </w:r>
    </w:p>
    <w:p w:rsidR="003A1B02" w:rsidRPr="004D4DB3" w:rsidRDefault="003A1B02" w:rsidP="003A1B0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здания: школа, назначение: нежилое, не используемое по назначению, этажность-1, общая площадь 605,6 кв.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м, кадастровый (или условный) номер 37-37-12/129/2005-198.</w:t>
      </w:r>
    </w:p>
    <w:p w:rsidR="003A1B02" w:rsidRPr="004D4DB3" w:rsidRDefault="003A1B02" w:rsidP="003A1B02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Характеристика земельного участка, на котором расположено нежилое здание: земельный участок с кадастровым номером 37:18:100101:122 площадью 7239 кв. м, относящийся к категории «земли населенных пунктов», разрешенное использование: для размещения и обслуживания школы.</w:t>
      </w:r>
    </w:p>
    <w:p w:rsidR="00B104B2" w:rsidRPr="004D4DB3" w:rsidRDefault="00B104B2" w:rsidP="00B104B2">
      <w:pPr>
        <w:shd w:val="clear" w:color="auto" w:fill="FFFFFF"/>
        <w:spacing w:before="5" w:after="0" w:line="240" w:lineRule="auto"/>
        <w:ind w:left="10" w:right="19" w:firstLine="69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104B2" w:rsidRPr="004D4DB3" w:rsidRDefault="00EF2B3D" w:rsidP="00EF2B3D">
      <w:pPr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Начальная цена продажи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Начальная цена продажи на аукционе на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основании отчета оценщика от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19.06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.201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8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3103/18</w:t>
      </w:r>
      <w:r w:rsidR="00871EA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272 000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семьдесят две тысячи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, с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учет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ом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НДС, в том числе: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стоимость здания школы составляет: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229 000</w:t>
      </w:r>
      <w:r w:rsidR="00FD3C10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Двести двадцать девять тысяч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ей с учетом НДС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3A1B02" w:rsidRPr="004D4DB3" w:rsidRDefault="003A1B02" w:rsidP="00EF2B3D">
      <w:pPr>
        <w:widowControl w:val="0"/>
        <w:shd w:val="clear" w:color="auto" w:fill="FFFFFF"/>
        <w:tabs>
          <w:tab w:val="left" w:pos="72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sz w:val="24"/>
          <w:szCs w:val="24"/>
        </w:rPr>
      </w:pP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стоимость 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земельного участка составляет: 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43 000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(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>Сорок три тысячи</w:t>
      </w:r>
      <w:r w:rsidRPr="004D4DB3">
        <w:rPr>
          <w:rFonts w:ascii="Times New Roman" w:eastAsia="Times New Roman" w:hAnsi="Times New Roman" w:cs="Times New Roman"/>
          <w:sz w:val="24"/>
          <w:szCs w:val="24"/>
          <w:lang w:eastAsia="ru-RU"/>
        </w:rPr>
        <w:t>) рубл</w:t>
      </w:r>
      <w:r w:rsidR="001B55FF">
        <w:rPr>
          <w:rFonts w:ascii="Times New Roman" w:eastAsia="Times New Roman" w:hAnsi="Times New Roman" w:cs="Times New Roman"/>
          <w:sz w:val="24"/>
          <w:szCs w:val="24"/>
          <w:lang w:eastAsia="ru-RU"/>
        </w:rPr>
        <w:t>ей</w:t>
      </w:r>
      <w:r w:rsidR="00804FE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НДС не облагается.</w:t>
      </w:r>
      <w:r w:rsidRPr="004D4DB3">
        <w:rPr>
          <w:sz w:val="24"/>
          <w:szCs w:val="24"/>
        </w:rPr>
        <w:t xml:space="preserve"> </w:t>
      </w:r>
    </w:p>
    <w:p w:rsidR="000C2CC6" w:rsidRDefault="000D6202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По итогам рассмотрения заявок к</w:t>
      </w:r>
      <w:r w:rsidR="00F30B5E">
        <w:rPr>
          <w:rFonts w:ascii="Times New Roman" w:hAnsi="Times New Roman" w:cs="Times New Roman"/>
          <w:sz w:val="24"/>
          <w:szCs w:val="24"/>
        </w:rPr>
        <w:t>омисси</w:t>
      </w:r>
      <w:r>
        <w:rPr>
          <w:rFonts w:ascii="Times New Roman" w:hAnsi="Times New Roman" w:cs="Times New Roman"/>
          <w:sz w:val="24"/>
          <w:szCs w:val="24"/>
        </w:rPr>
        <w:t xml:space="preserve">ей было принято решение о признании участниками аукциона </w:t>
      </w:r>
      <w:r w:rsidR="00F30B5E">
        <w:rPr>
          <w:rFonts w:ascii="Times New Roman" w:hAnsi="Times New Roman" w:cs="Times New Roman"/>
          <w:sz w:val="24"/>
          <w:szCs w:val="24"/>
        </w:rPr>
        <w:t xml:space="preserve"> следующих претендентов:</w:t>
      </w:r>
    </w:p>
    <w:p w:rsidR="000C2CC6" w:rsidRDefault="000C2CC6" w:rsidP="00B104B2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8"/>
        <w:tblW w:w="9923" w:type="dxa"/>
        <w:tblInd w:w="-176" w:type="dxa"/>
        <w:tblLook w:val="04A0"/>
      </w:tblPr>
      <w:tblGrid>
        <w:gridCol w:w="568"/>
        <w:gridCol w:w="9355"/>
      </w:tblGrid>
      <w:tr w:rsidR="00213A7D" w:rsidTr="00213A7D"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№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</w:t>
            </w:r>
            <w:proofErr w:type="spellEnd"/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Наименование участника</w:t>
            </w:r>
          </w:p>
        </w:tc>
      </w:tr>
      <w:tr w:rsidR="00213A7D" w:rsidTr="00213A7D"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Полынцов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Ян Николаевич</w:t>
            </w:r>
          </w:p>
        </w:tc>
      </w:tr>
      <w:tr w:rsidR="00213A7D" w:rsidTr="00213A7D">
        <w:trPr>
          <w:trHeight w:val="295"/>
        </w:trPr>
        <w:tc>
          <w:tcPr>
            <w:tcW w:w="568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</w:tcPr>
          <w:p w:rsidR="00213A7D" w:rsidRDefault="00213A7D" w:rsidP="00213A7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Головцова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Марианна Николаевна</w:t>
            </w:r>
          </w:p>
        </w:tc>
      </w:tr>
    </w:tbl>
    <w:p w:rsidR="00576162" w:rsidRPr="004D4DB3" w:rsidRDefault="00576162" w:rsidP="000D096A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0D6202" w:rsidRDefault="000D620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Для участия в аукционе зарегистрировались все участники.</w:t>
      </w:r>
    </w:p>
    <w:p w:rsidR="000D6202" w:rsidRDefault="000D620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00017">
        <w:rPr>
          <w:rFonts w:ascii="Times New Roman" w:hAnsi="Times New Roman" w:cs="Times New Roman"/>
          <w:sz w:val="24"/>
          <w:szCs w:val="24"/>
        </w:rPr>
        <w:t>Отсутствует предложение повышения цены.</w:t>
      </w:r>
    </w:p>
    <w:p w:rsidR="00100017" w:rsidRDefault="00100017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D6202" w:rsidRPr="004D4DB3" w:rsidRDefault="000D6202" w:rsidP="0071608E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Победителем аукциона </w:t>
      </w:r>
      <w:r w:rsidR="00F57C1B" w:rsidRPr="00F57C1B">
        <w:rPr>
          <w:rFonts w:ascii="Times New Roman" w:hAnsi="Times New Roman" w:cs="Times New Roman"/>
          <w:sz w:val="24"/>
          <w:szCs w:val="24"/>
        </w:rPr>
        <w:t xml:space="preserve">по приватизации здания школы (не используемого по назначению) с земельным участком по адресу: Ивановская область, Тейковский район, с. Сахтыш, ул. </w:t>
      </w:r>
      <w:proofErr w:type="spellStart"/>
      <w:r w:rsidR="00F57C1B" w:rsidRPr="00F57C1B">
        <w:rPr>
          <w:rFonts w:ascii="Times New Roman" w:hAnsi="Times New Roman" w:cs="Times New Roman"/>
          <w:sz w:val="24"/>
          <w:szCs w:val="24"/>
        </w:rPr>
        <w:t>Постышева</w:t>
      </w:r>
      <w:proofErr w:type="spellEnd"/>
      <w:r w:rsidR="00F57C1B" w:rsidRPr="00F57C1B">
        <w:rPr>
          <w:rFonts w:ascii="Times New Roman" w:hAnsi="Times New Roman" w:cs="Times New Roman"/>
          <w:sz w:val="24"/>
          <w:szCs w:val="24"/>
        </w:rPr>
        <w:t>, д. 28, находящихся в собственности Тейковского муниципального района</w:t>
      </w:r>
      <w:r w:rsidR="00100017">
        <w:rPr>
          <w:rFonts w:ascii="Times New Roman" w:hAnsi="Times New Roman" w:cs="Times New Roman"/>
          <w:sz w:val="24"/>
          <w:szCs w:val="24"/>
        </w:rPr>
        <w:t>,</w:t>
      </w:r>
      <w:r w:rsidR="00F57C1B" w:rsidRPr="00F57C1B">
        <w:rPr>
          <w:rFonts w:ascii="Times New Roman" w:hAnsi="Times New Roman" w:cs="Times New Roman"/>
          <w:sz w:val="24"/>
          <w:szCs w:val="24"/>
        </w:rPr>
        <w:t xml:space="preserve"> </w:t>
      </w:r>
      <w:r w:rsidR="00100017">
        <w:rPr>
          <w:rFonts w:ascii="Times New Roman" w:hAnsi="Times New Roman" w:cs="Times New Roman"/>
          <w:sz w:val="24"/>
          <w:szCs w:val="24"/>
        </w:rPr>
        <w:t xml:space="preserve">признан участник № </w:t>
      </w:r>
      <w:r w:rsidR="00100017">
        <w:rPr>
          <w:rFonts w:ascii="Times New Roman" w:hAnsi="Times New Roman" w:cs="Times New Roman"/>
          <w:sz w:val="24"/>
          <w:szCs w:val="24"/>
          <w:lang w:val="en-US"/>
        </w:rPr>
        <w:t>I</w:t>
      </w:r>
      <w:r w:rsidR="00100017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F57C1B">
        <w:rPr>
          <w:rFonts w:ascii="Times New Roman" w:hAnsi="Times New Roman" w:cs="Times New Roman"/>
          <w:sz w:val="24"/>
          <w:szCs w:val="24"/>
        </w:rPr>
        <w:t>Полынцов</w:t>
      </w:r>
      <w:proofErr w:type="spellEnd"/>
      <w:r w:rsidR="00F57C1B">
        <w:rPr>
          <w:rFonts w:ascii="Times New Roman" w:hAnsi="Times New Roman" w:cs="Times New Roman"/>
          <w:sz w:val="24"/>
          <w:szCs w:val="24"/>
        </w:rPr>
        <w:t xml:space="preserve"> Ян Николаевич с предложением о цене 272 000 (</w:t>
      </w:r>
      <w:r w:rsidR="00100017">
        <w:rPr>
          <w:rFonts w:ascii="Times New Roman" w:hAnsi="Times New Roman" w:cs="Times New Roman"/>
          <w:sz w:val="24"/>
          <w:szCs w:val="24"/>
        </w:rPr>
        <w:t>двести семьдесят две тысячи</w:t>
      </w:r>
      <w:r w:rsidR="00F57C1B">
        <w:rPr>
          <w:rFonts w:ascii="Times New Roman" w:hAnsi="Times New Roman" w:cs="Times New Roman"/>
          <w:sz w:val="24"/>
          <w:szCs w:val="24"/>
        </w:rPr>
        <w:t>)</w:t>
      </w:r>
      <w:r w:rsidR="00100017">
        <w:rPr>
          <w:rFonts w:ascii="Times New Roman" w:hAnsi="Times New Roman" w:cs="Times New Roman"/>
          <w:sz w:val="24"/>
          <w:szCs w:val="24"/>
        </w:rPr>
        <w:t xml:space="preserve"> рублей.</w:t>
      </w:r>
    </w:p>
    <w:p w:rsidR="00F57C1B" w:rsidRDefault="00F57C1B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57C1B" w:rsidRDefault="00F57C1B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104B2" w:rsidRPr="004D4DB3" w:rsidRDefault="00B104B2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4DB3">
        <w:rPr>
          <w:rFonts w:ascii="Times New Roman" w:hAnsi="Times New Roman" w:cs="Times New Roman"/>
          <w:sz w:val="24"/>
          <w:szCs w:val="24"/>
        </w:rPr>
        <w:t xml:space="preserve">Председатель </w:t>
      </w:r>
      <w:r w:rsidR="004B3701">
        <w:rPr>
          <w:rFonts w:ascii="Times New Roman" w:hAnsi="Times New Roman" w:cs="Times New Roman"/>
          <w:sz w:val="24"/>
          <w:szCs w:val="24"/>
        </w:rPr>
        <w:t xml:space="preserve">комиссии:                       </w:t>
      </w:r>
      <w:r w:rsidRPr="004D4DB3">
        <w:rPr>
          <w:rFonts w:ascii="Times New Roman" w:hAnsi="Times New Roman" w:cs="Times New Roman"/>
          <w:sz w:val="24"/>
          <w:szCs w:val="24"/>
        </w:rPr>
        <w:t xml:space="preserve">  _________________          </w:t>
      </w:r>
      <w:r w:rsidR="00A43FEE">
        <w:rPr>
          <w:rFonts w:ascii="Times New Roman" w:hAnsi="Times New Roman" w:cs="Times New Roman"/>
          <w:sz w:val="24"/>
          <w:szCs w:val="24"/>
        </w:rPr>
        <w:t>Касаткина Е</w:t>
      </w:r>
      <w:r w:rsidR="0071608E" w:rsidRPr="004D4DB3">
        <w:rPr>
          <w:rFonts w:ascii="Times New Roman" w:hAnsi="Times New Roman" w:cs="Times New Roman"/>
          <w:sz w:val="24"/>
          <w:szCs w:val="24"/>
        </w:rPr>
        <w:t>.</w:t>
      </w:r>
      <w:r w:rsidR="00A43FEE">
        <w:rPr>
          <w:rFonts w:ascii="Times New Roman" w:hAnsi="Times New Roman" w:cs="Times New Roman"/>
          <w:sz w:val="24"/>
          <w:szCs w:val="24"/>
        </w:rPr>
        <w:t>М.</w:t>
      </w:r>
    </w:p>
    <w:p w:rsidR="0071608E" w:rsidRPr="004D4DB3" w:rsidRDefault="0071608E" w:rsidP="0071608E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Look w:val="04A0"/>
      </w:tblPr>
      <w:tblGrid>
        <w:gridCol w:w="9464"/>
      </w:tblGrid>
      <w:tr w:rsidR="00B104B2" w:rsidRPr="004D4DB3" w:rsidTr="00B42B8D">
        <w:tc>
          <w:tcPr>
            <w:tcW w:w="9464" w:type="dxa"/>
          </w:tcPr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rFonts w:eastAsia="Calibri"/>
                <w:sz w:val="24"/>
                <w:szCs w:val="24"/>
              </w:rPr>
              <w:t>Заместитель председателя комиссии</w:t>
            </w:r>
            <w:r>
              <w:rPr>
                <w:rFonts w:eastAsia="Calibri"/>
                <w:sz w:val="24"/>
                <w:szCs w:val="24"/>
              </w:rPr>
              <w:t xml:space="preserve">    __________________         </w:t>
            </w:r>
            <w:proofErr w:type="spellStart"/>
            <w:r>
              <w:rPr>
                <w:rFonts w:eastAsia="Calibri"/>
                <w:sz w:val="24"/>
                <w:szCs w:val="24"/>
              </w:rPr>
              <w:t>Горбушева</w:t>
            </w:r>
            <w:proofErr w:type="spellEnd"/>
            <w:r>
              <w:rPr>
                <w:rFonts w:eastAsia="Calibri"/>
                <w:sz w:val="24"/>
                <w:szCs w:val="24"/>
              </w:rPr>
              <w:t xml:space="preserve"> Г.А.</w:t>
            </w:r>
          </w:p>
          <w:p w:rsidR="004B3701" w:rsidRDefault="004B3701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>Секретарь комиссии:                              _________________</w:t>
            </w:r>
            <w:r w:rsidR="004B3701">
              <w:rPr>
                <w:sz w:val="24"/>
                <w:szCs w:val="24"/>
              </w:rPr>
              <w:t>_</w:t>
            </w:r>
            <w:r w:rsidRPr="004D4DB3">
              <w:rPr>
                <w:sz w:val="24"/>
                <w:szCs w:val="24"/>
              </w:rPr>
              <w:t xml:space="preserve">         </w:t>
            </w:r>
            <w:r w:rsidR="00A43FEE">
              <w:rPr>
                <w:sz w:val="24"/>
                <w:szCs w:val="24"/>
              </w:rPr>
              <w:t>Корнева О.А.</w:t>
            </w:r>
            <w:r w:rsidRPr="004D4DB3">
              <w:rPr>
                <w:sz w:val="24"/>
                <w:szCs w:val="24"/>
              </w:rPr>
              <w:t xml:space="preserve">          </w:t>
            </w:r>
          </w:p>
          <w:p w:rsidR="00B104B2" w:rsidRPr="004D4DB3" w:rsidRDefault="00B104B2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A66CCF" w:rsidRDefault="00871EAE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Аукционист:                                            __________________         Серова О.В.</w:t>
            </w:r>
          </w:p>
          <w:p w:rsidR="00A66CCF" w:rsidRDefault="00A66CCF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A66CCF" w:rsidRDefault="00A66CCF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</w:p>
          <w:p w:rsidR="00B104B2" w:rsidRPr="004D4DB3" w:rsidRDefault="00B104B2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Члены комиссии:      </w:t>
            </w:r>
            <w:r w:rsidR="00A66CCF">
              <w:rPr>
                <w:sz w:val="24"/>
                <w:szCs w:val="24"/>
              </w:rPr>
              <w:t xml:space="preserve">                              ___________________        </w:t>
            </w:r>
            <w:proofErr w:type="spellStart"/>
            <w:r w:rsidR="00A66CCF">
              <w:rPr>
                <w:sz w:val="24"/>
                <w:szCs w:val="24"/>
              </w:rPr>
              <w:t>Галаш</w:t>
            </w:r>
            <w:proofErr w:type="spellEnd"/>
            <w:r w:rsidR="00A66CCF">
              <w:rPr>
                <w:sz w:val="24"/>
                <w:szCs w:val="24"/>
              </w:rPr>
              <w:t xml:space="preserve"> О.М. </w:t>
            </w:r>
            <w:r w:rsidRPr="004D4DB3">
              <w:rPr>
                <w:sz w:val="24"/>
                <w:szCs w:val="24"/>
              </w:rPr>
              <w:t xml:space="preserve">                           </w:t>
            </w:r>
          </w:p>
        </w:tc>
      </w:tr>
      <w:tr w:rsidR="00B104B2" w:rsidRPr="004D4DB3" w:rsidTr="00B42B8D">
        <w:tc>
          <w:tcPr>
            <w:tcW w:w="9464" w:type="dxa"/>
          </w:tcPr>
          <w:p w:rsidR="00B104B2" w:rsidRPr="004D4DB3" w:rsidRDefault="00B104B2" w:rsidP="005360C5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 w:rsidRPr="004D4DB3">
              <w:rPr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  <w:tr w:rsidR="00B104B2" w:rsidRPr="00CE6E4C" w:rsidTr="00B42B8D">
        <w:tc>
          <w:tcPr>
            <w:tcW w:w="9464" w:type="dxa"/>
          </w:tcPr>
          <w:p w:rsidR="00B104B2" w:rsidRPr="00CE6E4C" w:rsidRDefault="004B3701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</w:t>
            </w:r>
            <w:r w:rsidR="00A66CCF">
              <w:rPr>
                <w:sz w:val="24"/>
                <w:szCs w:val="24"/>
              </w:rPr>
              <w:t xml:space="preserve">  __________________          </w:t>
            </w:r>
            <w:proofErr w:type="spellStart"/>
            <w:r w:rsidR="00A66CCF">
              <w:rPr>
                <w:sz w:val="24"/>
                <w:szCs w:val="24"/>
              </w:rPr>
              <w:t>Генералова</w:t>
            </w:r>
            <w:proofErr w:type="spellEnd"/>
            <w:r w:rsidR="00A66CCF">
              <w:rPr>
                <w:sz w:val="24"/>
                <w:szCs w:val="24"/>
              </w:rPr>
              <w:t xml:space="preserve"> Ю.О.</w:t>
            </w:r>
          </w:p>
        </w:tc>
      </w:tr>
      <w:tr w:rsidR="00B104B2" w:rsidRPr="0077284D" w:rsidTr="00B42B8D">
        <w:tc>
          <w:tcPr>
            <w:tcW w:w="9464" w:type="dxa"/>
          </w:tcPr>
          <w:p w:rsidR="00B104B2" w:rsidRDefault="00213A7D" w:rsidP="00B42B8D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</w:t>
            </w:r>
          </w:p>
          <w:p w:rsidR="00213A7D" w:rsidRPr="0077284D" w:rsidRDefault="00213A7D" w:rsidP="00A66CCF">
            <w:pPr>
              <w:pStyle w:val="2"/>
              <w:tabs>
                <w:tab w:val="left" w:pos="709"/>
              </w:tabs>
              <w:spacing w:after="0" w:line="240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                                                             </w:t>
            </w:r>
          </w:p>
        </w:tc>
      </w:tr>
    </w:tbl>
    <w:p w:rsidR="00213A7D" w:rsidRDefault="00213A7D">
      <w:pPr>
        <w:sectPr w:rsidR="00213A7D" w:rsidSect="00F04781">
          <w:pgSz w:w="11906" w:h="16838"/>
          <w:pgMar w:top="284" w:right="851" w:bottom="567" w:left="1701" w:header="709" w:footer="709" w:gutter="0"/>
          <w:cols w:space="708"/>
          <w:docGrid w:linePitch="360"/>
        </w:sectPr>
      </w:pPr>
    </w:p>
    <w:p w:rsidR="006521BA" w:rsidRDefault="006521BA"/>
    <w:sectPr w:rsidR="006521BA" w:rsidSect="00F04781">
      <w:pgSz w:w="11906" w:h="16838"/>
      <w:pgMar w:top="426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31D5583"/>
    <w:multiLevelType w:val="multilevel"/>
    <w:tmpl w:val="6F08193A"/>
    <w:lvl w:ilvl="0">
      <w:start w:val="1"/>
      <w:numFmt w:val="decimal"/>
      <w:lvlText w:val="%1."/>
      <w:lvlJc w:val="left"/>
      <w:pPr>
        <w:ind w:left="928" w:hanging="360"/>
      </w:pPr>
      <w:rPr>
        <w:rFonts w:hint="default"/>
      </w:rPr>
    </w:lvl>
    <w:lvl w:ilvl="1">
      <w:start w:val="2"/>
      <w:numFmt w:val="decimal"/>
      <w:isLgl/>
      <w:lvlText w:val="%1.%2."/>
      <w:lvlJc w:val="left"/>
      <w:pPr>
        <w:ind w:left="92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8" w:hanging="1800"/>
      </w:pPr>
      <w:rPr>
        <w:rFonts w:hint="default"/>
      </w:rPr>
    </w:lvl>
  </w:abstractNum>
  <w:abstractNum w:abstractNumId="1">
    <w:nsid w:val="32494791"/>
    <w:multiLevelType w:val="hybridMultilevel"/>
    <w:tmpl w:val="4E98937E"/>
    <w:lvl w:ilvl="0" w:tplc="1F9869E0">
      <w:start w:val="3"/>
      <w:numFmt w:val="decimal"/>
      <w:lvlText w:val="%1.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8" w:hanging="360"/>
      </w:pPr>
    </w:lvl>
    <w:lvl w:ilvl="2" w:tplc="0419001B" w:tentative="1">
      <w:start w:val="1"/>
      <w:numFmt w:val="lowerRoman"/>
      <w:lvlText w:val="%3."/>
      <w:lvlJc w:val="right"/>
      <w:pPr>
        <w:ind w:left="2368" w:hanging="180"/>
      </w:pPr>
    </w:lvl>
    <w:lvl w:ilvl="3" w:tplc="0419000F" w:tentative="1">
      <w:start w:val="1"/>
      <w:numFmt w:val="decimal"/>
      <w:lvlText w:val="%4."/>
      <w:lvlJc w:val="left"/>
      <w:pPr>
        <w:ind w:left="3088" w:hanging="360"/>
      </w:pPr>
    </w:lvl>
    <w:lvl w:ilvl="4" w:tplc="04190019" w:tentative="1">
      <w:start w:val="1"/>
      <w:numFmt w:val="lowerLetter"/>
      <w:lvlText w:val="%5."/>
      <w:lvlJc w:val="left"/>
      <w:pPr>
        <w:ind w:left="3808" w:hanging="360"/>
      </w:pPr>
    </w:lvl>
    <w:lvl w:ilvl="5" w:tplc="0419001B" w:tentative="1">
      <w:start w:val="1"/>
      <w:numFmt w:val="lowerRoman"/>
      <w:lvlText w:val="%6."/>
      <w:lvlJc w:val="right"/>
      <w:pPr>
        <w:ind w:left="4528" w:hanging="180"/>
      </w:pPr>
    </w:lvl>
    <w:lvl w:ilvl="6" w:tplc="0419000F" w:tentative="1">
      <w:start w:val="1"/>
      <w:numFmt w:val="decimal"/>
      <w:lvlText w:val="%7."/>
      <w:lvlJc w:val="left"/>
      <w:pPr>
        <w:ind w:left="5248" w:hanging="360"/>
      </w:pPr>
    </w:lvl>
    <w:lvl w:ilvl="7" w:tplc="04190019" w:tentative="1">
      <w:start w:val="1"/>
      <w:numFmt w:val="lowerLetter"/>
      <w:lvlText w:val="%8."/>
      <w:lvlJc w:val="left"/>
      <w:pPr>
        <w:ind w:left="5968" w:hanging="360"/>
      </w:pPr>
    </w:lvl>
    <w:lvl w:ilvl="8" w:tplc="0419001B" w:tentative="1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B104B2"/>
    <w:rsid w:val="000C2CC6"/>
    <w:rsid w:val="000D096A"/>
    <w:rsid w:val="000D6202"/>
    <w:rsid w:val="00100017"/>
    <w:rsid w:val="001154AF"/>
    <w:rsid w:val="00161A6F"/>
    <w:rsid w:val="00182F0D"/>
    <w:rsid w:val="001B09A6"/>
    <w:rsid w:val="001B55FF"/>
    <w:rsid w:val="001B5AF2"/>
    <w:rsid w:val="00213A7D"/>
    <w:rsid w:val="002239DD"/>
    <w:rsid w:val="00315A94"/>
    <w:rsid w:val="00375A05"/>
    <w:rsid w:val="00390D29"/>
    <w:rsid w:val="003A1B02"/>
    <w:rsid w:val="0047789B"/>
    <w:rsid w:val="00484959"/>
    <w:rsid w:val="004B3701"/>
    <w:rsid w:val="004D4DB3"/>
    <w:rsid w:val="005360C5"/>
    <w:rsid w:val="00576162"/>
    <w:rsid w:val="005C20DD"/>
    <w:rsid w:val="00622857"/>
    <w:rsid w:val="006521BA"/>
    <w:rsid w:val="006C75AC"/>
    <w:rsid w:val="0071608E"/>
    <w:rsid w:val="0077284D"/>
    <w:rsid w:val="00804FE4"/>
    <w:rsid w:val="00871EAE"/>
    <w:rsid w:val="0087418F"/>
    <w:rsid w:val="008A74C5"/>
    <w:rsid w:val="009376B7"/>
    <w:rsid w:val="009B2DF0"/>
    <w:rsid w:val="009B38DE"/>
    <w:rsid w:val="00A002CB"/>
    <w:rsid w:val="00A137E0"/>
    <w:rsid w:val="00A16F9E"/>
    <w:rsid w:val="00A43FEE"/>
    <w:rsid w:val="00A66CCF"/>
    <w:rsid w:val="00AA7E29"/>
    <w:rsid w:val="00AF06FC"/>
    <w:rsid w:val="00B104B2"/>
    <w:rsid w:val="00B142F2"/>
    <w:rsid w:val="00B62042"/>
    <w:rsid w:val="00C97F33"/>
    <w:rsid w:val="00D627DA"/>
    <w:rsid w:val="00DE1AB6"/>
    <w:rsid w:val="00E533EB"/>
    <w:rsid w:val="00E8591B"/>
    <w:rsid w:val="00E92B51"/>
    <w:rsid w:val="00EA64C4"/>
    <w:rsid w:val="00EB0763"/>
    <w:rsid w:val="00EF2B3D"/>
    <w:rsid w:val="00F04781"/>
    <w:rsid w:val="00F30B5E"/>
    <w:rsid w:val="00F34009"/>
    <w:rsid w:val="00F57C1B"/>
    <w:rsid w:val="00F938A4"/>
    <w:rsid w:val="00FD3C1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04B2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B104B2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4">
    <w:name w:val="Основной текст Знак"/>
    <w:basedOn w:val="a0"/>
    <w:link w:val="a3"/>
    <w:rsid w:val="00B104B2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List Paragraph"/>
    <w:basedOn w:val="a"/>
    <w:uiPriority w:val="34"/>
    <w:qFormat/>
    <w:rsid w:val="00B104B2"/>
    <w:pPr>
      <w:ind w:left="720"/>
      <w:contextualSpacing/>
    </w:pPr>
  </w:style>
  <w:style w:type="paragraph" w:styleId="2">
    <w:name w:val="Body Text 2"/>
    <w:basedOn w:val="a"/>
    <w:link w:val="20"/>
    <w:rsid w:val="00B104B2"/>
    <w:pPr>
      <w:spacing w:after="120" w:line="48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0">
    <w:name w:val="Основной текст 2 Знак"/>
    <w:basedOn w:val="a0"/>
    <w:link w:val="2"/>
    <w:rsid w:val="00B104B2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21">
    <w:name w:val="Body Text Indent 2"/>
    <w:basedOn w:val="a"/>
    <w:link w:val="22"/>
    <w:uiPriority w:val="99"/>
    <w:semiHidden/>
    <w:unhideWhenUsed/>
    <w:rsid w:val="0077284D"/>
    <w:pPr>
      <w:spacing w:after="120" w:line="480" w:lineRule="auto"/>
      <w:ind w:left="283"/>
    </w:pPr>
  </w:style>
  <w:style w:type="character" w:customStyle="1" w:styleId="22">
    <w:name w:val="Основной текст с отступом 2 Знак"/>
    <w:basedOn w:val="a0"/>
    <w:link w:val="21"/>
    <w:uiPriority w:val="99"/>
    <w:semiHidden/>
    <w:rsid w:val="0077284D"/>
  </w:style>
  <w:style w:type="paragraph" w:customStyle="1" w:styleId="210">
    <w:name w:val="Основной текст 21"/>
    <w:basedOn w:val="a"/>
    <w:rsid w:val="0077284D"/>
    <w:pPr>
      <w:tabs>
        <w:tab w:val="left" w:pos="8222"/>
      </w:tabs>
      <w:spacing w:after="0" w:line="240" w:lineRule="auto"/>
      <w:ind w:right="84" w:firstLine="709"/>
      <w:jc w:val="both"/>
    </w:pPr>
    <w:rPr>
      <w:rFonts w:ascii="Times New Roman" w:eastAsia="Times New Roman" w:hAnsi="Times New Roman" w:cs="Times New Roman"/>
      <w:sz w:val="26"/>
      <w:szCs w:val="20"/>
      <w:lang w:eastAsia="ru-RU"/>
    </w:rPr>
  </w:style>
  <w:style w:type="paragraph" w:customStyle="1" w:styleId="BodyText21">
    <w:name w:val="Body Text 21"/>
    <w:basedOn w:val="a"/>
    <w:rsid w:val="0077284D"/>
    <w:pPr>
      <w:overflowPunct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1">
    <w:name w:val="Знак1 Знак Знак Знак"/>
    <w:basedOn w:val="a"/>
    <w:rsid w:val="0077284D"/>
    <w:pPr>
      <w:spacing w:after="160" w:line="240" w:lineRule="exact"/>
    </w:pPr>
    <w:rPr>
      <w:rFonts w:ascii="Verdana" w:eastAsia="Times New Roman" w:hAnsi="Verdana" w:cs="Times New Roman"/>
      <w:sz w:val="24"/>
      <w:szCs w:val="24"/>
      <w:lang w:val="en-US"/>
    </w:rPr>
  </w:style>
  <w:style w:type="paragraph" w:styleId="a6">
    <w:name w:val="Title"/>
    <w:basedOn w:val="a"/>
    <w:link w:val="a7"/>
    <w:qFormat/>
    <w:rsid w:val="0077284D"/>
    <w:pPr>
      <w:spacing w:after="0" w:line="240" w:lineRule="auto"/>
      <w:ind w:right="368"/>
      <w:jc w:val="center"/>
    </w:pPr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character" w:customStyle="1" w:styleId="a7">
    <w:name w:val="Название Знак"/>
    <w:basedOn w:val="a0"/>
    <w:link w:val="a6"/>
    <w:rsid w:val="0077284D"/>
    <w:rPr>
      <w:rFonts w:ascii="Times New Roman" w:eastAsia="Times New Roman" w:hAnsi="Times New Roman" w:cs="Times New Roman"/>
      <w:b/>
      <w:sz w:val="24"/>
      <w:szCs w:val="20"/>
      <w:lang w:eastAsia="ru-RU"/>
    </w:rPr>
  </w:style>
  <w:style w:type="table" w:styleId="a8">
    <w:name w:val="Table Grid"/>
    <w:basedOn w:val="a1"/>
    <w:uiPriority w:val="59"/>
    <w:rsid w:val="000D096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432</TotalTime>
  <Pages>3</Pages>
  <Words>582</Words>
  <Characters>3324</Characters>
  <Application>Microsoft Office Word</Application>
  <DocSecurity>0</DocSecurity>
  <Lines>27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21</cp:revision>
  <cp:lastPrinted>2018-08-24T08:09:00Z</cp:lastPrinted>
  <dcterms:created xsi:type="dcterms:W3CDTF">2016-05-31T06:33:00Z</dcterms:created>
  <dcterms:modified xsi:type="dcterms:W3CDTF">2018-08-24T08:22:00Z</dcterms:modified>
</cp:coreProperties>
</file>