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AF8" w:rsidRDefault="00133AF8" w:rsidP="00133AF8">
      <w:pPr>
        <w:spacing w:after="0" w:line="240" w:lineRule="auto"/>
        <w:ind w:right="-1"/>
        <w:jc w:val="center"/>
        <w:rPr>
          <w:rFonts w:ascii="Times New Roman" w:hAnsi="Times New Roman"/>
        </w:rPr>
      </w:pPr>
      <w:r w:rsidRPr="00AB06E3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733425" cy="876300"/>
            <wp:effectExtent l="19050" t="0" r="9525" b="0"/>
            <wp:docPr id="3" name="Рисунок 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8000" contrast="5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AF8" w:rsidRDefault="00133AF8" w:rsidP="00133AF8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СОВЕТ</w:t>
      </w:r>
    </w:p>
    <w:p w:rsidR="00133AF8" w:rsidRDefault="00133AF8" w:rsidP="00133AF8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ТЕЙКОВСКОГО МУНИЦИПАЛЬНОГО РАЙОНА</w:t>
      </w:r>
    </w:p>
    <w:p w:rsidR="00133AF8" w:rsidRDefault="00133AF8" w:rsidP="00133AF8">
      <w:pPr>
        <w:pStyle w:val="2"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шестого созыва</w:t>
      </w:r>
    </w:p>
    <w:p w:rsidR="00133AF8" w:rsidRDefault="00133AF8" w:rsidP="00133A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3AF8" w:rsidRDefault="00133AF8" w:rsidP="00133A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3AF8" w:rsidRPr="0079663F" w:rsidRDefault="00133AF8" w:rsidP="00133AF8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proofErr w:type="gramStart"/>
      <w:r w:rsidRPr="0079663F">
        <w:rPr>
          <w:rFonts w:ascii="Times New Roman" w:hAnsi="Times New Roman"/>
          <w:b/>
          <w:sz w:val="44"/>
          <w:szCs w:val="44"/>
        </w:rPr>
        <w:t>Р</w:t>
      </w:r>
      <w:proofErr w:type="gramEnd"/>
      <w:r w:rsidRPr="0079663F">
        <w:rPr>
          <w:rFonts w:ascii="Times New Roman" w:hAnsi="Times New Roman"/>
          <w:b/>
          <w:sz w:val="44"/>
          <w:szCs w:val="44"/>
        </w:rPr>
        <w:t xml:space="preserve"> Е Ш Е Н И Е</w:t>
      </w:r>
    </w:p>
    <w:p w:rsidR="00133AF8" w:rsidRDefault="00133AF8" w:rsidP="00133A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3AF8" w:rsidRDefault="00133AF8" w:rsidP="00133AF8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31.01.2018г. № 277-р</w:t>
      </w:r>
    </w:p>
    <w:p w:rsidR="00133AF8" w:rsidRDefault="00133AF8" w:rsidP="00133AF8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Тейково</w:t>
      </w:r>
    </w:p>
    <w:p w:rsidR="00133AF8" w:rsidRDefault="00133AF8" w:rsidP="00133AF8">
      <w:pPr>
        <w:pStyle w:val="2"/>
        <w:ind w:firstLine="0"/>
        <w:jc w:val="center"/>
        <w:rPr>
          <w:rFonts w:ascii="Times New Roman" w:hAnsi="Times New Roman" w:cs="Times New Roman"/>
        </w:rPr>
      </w:pPr>
    </w:p>
    <w:p w:rsidR="00133AF8" w:rsidRDefault="00133AF8" w:rsidP="00133A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3440">
        <w:rPr>
          <w:rFonts w:ascii="Times New Roman" w:hAnsi="Times New Roman"/>
          <w:b/>
          <w:sz w:val="28"/>
          <w:szCs w:val="28"/>
        </w:rPr>
        <w:t xml:space="preserve">внесении изменений в решение Совета Тейковского муниципального района от 15.11.2017г. №232-р «Об утверждении прогнозного плана (программы) приватизации муниципального имущества </w:t>
      </w:r>
    </w:p>
    <w:p w:rsidR="00133AF8" w:rsidRDefault="00133AF8" w:rsidP="00133A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3440">
        <w:rPr>
          <w:rFonts w:ascii="Times New Roman" w:hAnsi="Times New Roman"/>
          <w:b/>
          <w:sz w:val="28"/>
          <w:szCs w:val="28"/>
        </w:rPr>
        <w:t>Тейковского муниципального района на 2018 год»</w:t>
      </w:r>
    </w:p>
    <w:p w:rsidR="00133AF8" w:rsidRPr="007E3440" w:rsidRDefault="00133AF8" w:rsidP="00133A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(в действующей редакции)</w:t>
      </w:r>
    </w:p>
    <w:p w:rsidR="00133AF8" w:rsidRDefault="00133AF8" w:rsidP="00133AF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33AF8" w:rsidRDefault="00133AF8" w:rsidP="00133AF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33AF8" w:rsidRDefault="00133AF8" w:rsidP="00133AF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33AF8" w:rsidRDefault="00133AF8" w:rsidP="00133AF8">
      <w:pPr>
        <w:pStyle w:val="2"/>
        <w:ind w:right="-2" w:firstLine="709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 соответствии с Федеральным законом от 21.12.2001г №178-ФЗ «О приватизации государственного и муниципального имущества» (в действующей редакции)</w:t>
      </w:r>
      <w:r>
        <w:rPr>
          <w:rFonts w:ascii="Times New Roman" w:hAnsi="Times New Roman" w:cs="Times New Roman"/>
        </w:rPr>
        <w:t>, Положением о порядке приватизации муниципального имущества Тейковского муниципального района, утвержденным решением Совета Тейковского муниципального района от 12.12.2012г. №218-р «Об утверждении Положения о порядке приватизации муниципального имущества Тейковского муниципального района» (</w:t>
      </w:r>
      <w:r>
        <w:rPr>
          <w:rFonts w:ascii="Times New Roman" w:hAnsi="Times New Roman"/>
        </w:rPr>
        <w:t>в действующей редакции</w:t>
      </w:r>
      <w:r>
        <w:rPr>
          <w:rFonts w:ascii="Times New Roman" w:hAnsi="Times New Roman" w:cs="Times New Roman"/>
        </w:rPr>
        <w:t>),</w:t>
      </w:r>
      <w:proofErr w:type="gramEnd"/>
    </w:p>
    <w:p w:rsidR="00133AF8" w:rsidRDefault="00133AF8" w:rsidP="00133AF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133AF8" w:rsidRDefault="00133AF8" w:rsidP="00133AF8">
      <w:pPr>
        <w:pStyle w:val="2"/>
        <w:ind w:firstLine="0"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</w:rPr>
        <w:t>Совет Тейковского муниципального района  РЕШИЛ:</w:t>
      </w:r>
    </w:p>
    <w:p w:rsidR="00133AF8" w:rsidRDefault="00133AF8" w:rsidP="00133AF8">
      <w:pPr>
        <w:pStyle w:val="2"/>
        <w:tabs>
          <w:tab w:val="left" w:pos="720"/>
        </w:tabs>
        <w:ind w:firstLine="0"/>
        <w:rPr>
          <w:rFonts w:ascii="Times New Roman" w:hAnsi="Times New Roman" w:cs="Times New Roman"/>
        </w:rPr>
      </w:pPr>
    </w:p>
    <w:p w:rsidR="00133AF8" w:rsidRDefault="00133AF8" w:rsidP="00133AF8">
      <w:pPr>
        <w:pStyle w:val="2"/>
        <w:tabs>
          <w:tab w:val="left" w:pos="720"/>
          <w:tab w:val="left" w:pos="1080"/>
        </w:tabs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Внести изменения в решение Совета Тейковского муниципального района от </w:t>
      </w:r>
      <w:r>
        <w:rPr>
          <w:rFonts w:ascii="Times New Roman" w:hAnsi="Times New Roman" w:cs="Times New Roman"/>
        </w:rPr>
        <w:t>15.11.2017г. №232-р «Об утверждении прогнозного плана (программы) приватизации муниципального имущества Тейковского муниципального района на 2018 год», изложив приложение в новой редакции (прилагается).</w:t>
      </w:r>
    </w:p>
    <w:p w:rsidR="00133AF8" w:rsidRDefault="00133AF8" w:rsidP="00133AF8">
      <w:pPr>
        <w:pStyle w:val="2"/>
        <w:tabs>
          <w:tab w:val="left" w:pos="720"/>
          <w:tab w:val="left" w:pos="1080"/>
        </w:tabs>
        <w:ind w:firstLine="709"/>
        <w:rPr>
          <w:rFonts w:ascii="Times New Roman" w:hAnsi="Times New Roman" w:cs="Times New Roman"/>
        </w:rPr>
      </w:pPr>
    </w:p>
    <w:p w:rsidR="00133AF8" w:rsidRPr="00F41DD1" w:rsidRDefault="00133AF8" w:rsidP="00133AF8">
      <w:pPr>
        <w:pStyle w:val="2"/>
        <w:tabs>
          <w:tab w:val="left" w:pos="720"/>
          <w:tab w:val="left" w:pos="1080"/>
        </w:tabs>
        <w:ind w:firstLine="709"/>
        <w:rPr>
          <w:rFonts w:ascii="Times New Roman" w:hAnsi="Times New Roman" w:cs="Times New Roman"/>
        </w:rPr>
      </w:pPr>
    </w:p>
    <w:p w:rsidR="00133AF8" w:rsidRPr="00F41DD1" w:rsidRDefault="00133AF8" w:rsidP="00133AF8">
      <w:pPr>
        <w:pStyle w:val="2"/>
        <w:tabs>
          <w:tab w:val="left" w:pos="720"/>
          <w:tab w:val="left" w:pos="1080"/>
        </w:tabs>
        <w:ind w:firstLine="709"/>
        <w:rPr>
          <w:rFonts w:ascii="Times New Roman" w:hAnsi="Times New Roman" w:cs="Times New Roman"/>
        </w:rPr>
      </w:pPr>
    </w:p>
    <w:p w:rsidR="00133AF8" w:rsidRDefault="00133AF8" w:rsidP="00133AF8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Совета</w:t>
      </w:r>
    </w:p>
    <w:p w:rsidR="00133AF8" w:rsidRDefault="00133AF8" w:rsidP="00133AF8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Тейковского муниципального района                                     Н.С. Смирнов</w:t>
      </w:r>
    </w:p>
    <w:p w:rsidR="00133AF8" w:rsidRDefault="00133AF8" w:rsidP="00133AF8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</w:p>
    <w:p w:rsidR="00133AF8" w:rsidRDefault="00133AF8" w:rsidP="00133AF8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</w:p>
    <w:p w:rsidR="00133AF8" w:rsidRDefault="00133AF8" w:rsidP="00133AF8">
      <w:pPr>
        <w:ind w:right="-1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133AF8" w:rsidSect="00DB7E4B">
          <w:pgSz w:w="11906" w:h="16838"/>
          <w:pgMar w:top="567" w:right="851" w:bottom="851" w:left="1701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075"/>
      </w:tblGrid>
      <w:tr w:rsidR="00133AF8" w:rsidTr="00D9547D">
        <w:tc>
          <w:tcPr>
            <w:tcW w:w="5495" w:type="dxa"/>
          </w:tcPr>
          <w:p w:rsidR="00133AF8" w:rsidRDefault="00133AF8" w:rsidP="00D9547D">
            <w:pPr>
              <w:ind w:right="-1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075" w:type="dxa"/>
          </w:tcPr>
          <w:p w:rsidR="00133AF8" w:rsidRPr="006D7B59" w:rsidRDefault="00133AF8" w:rsidP="00D9547D">
            <w:pPr>
              <w:ind w:right="-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7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</w:t>
            </w:r>
          </w:p>
          <w:p w:rsidR="00133AF8" w:rsidRPr="006D7B59" w:rsidRDefault="00133AF8" w:rsidP="00D9547D">
            <w:pPr>
              <w:ind w:right="-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7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 решению Совета Тейковского</w:t>
            </w:r>
          </w:p>
          <w:p w:rsidR="00133AF8" w:rsidRPr="006D7B59" w:rsidRDefault="00133AF8" w:rsidP="00D9547D">
            <w:pPr>
              <w:ind w:right="-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7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:rsidR="00133AF8" w:rsidRDefault="00133AF8" w:rsidP="00D9547D">
            <w:pPr>
              <w:ind w:right="-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7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31.01.2018г. </w:t>
            </w:r>
            <w:r w:rsidRPr="006D7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277-р</w:t>
            </w:r>
          </w:p>
          <w:p w:rsidR="00133AF8" w:rsidRPr="006D7B59" w:rsidRDefault="00133AF8" w:rsidP="00D9547D">
            <w:pPr>
              <w:ind w:right="-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3AF8" w:rsidRPr="006D7B59" w:rsidRDefault="00133AF8" w:rsidP="00D9547D">
            <w:pPr>
              <w:ind w:right="-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7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«Приложение</w:t>
            </w:r>
          </w:p>
          <w:p w:rsidR="00133AF8" w:rsidRPr="006D7B59" w:rsidRDefault="00133AF8" w:rsidP="00D9547D">
            <w:pPr>
              <w:ind w:right="-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7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 решению Совета Тейковского</w:t>
            </w:r>
          </w:p>
          <w:p w:rsidR="00133AF8" w:rsidRPr="006D7B59" w:rsidRDefault="00133AF8" w:rsidP="00D9547D">
            <w:pPr>
              <w:ind w:right="-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7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:rsidR="00133AF8" w:rsidRDefault="00133AF8" w:rsidP="00D9547D">
            <w:pPr>
              <w:ind w:right="-1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D7B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15.11.2017г. №  232-р</w:t>
            </w:r>
          </w:p>
        </w:tc>
      </w:tr>
    </w:tbl>
    <w:p w:rsidR="00133AF8" w:rsidRDefault="00133AF8" w:rsidP="00133AF8">
      <w:pPr>
        <w:spacing w:after="0" w:line="240" w:lineRule="auto"/>
        <w:ind w:right="-1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33AF8" w:rsidRDefault="00133AF8" w:rsidP="00133AF8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Прогнозный план (программа) приватизации </w:t>
      </w:r>
    </w:p>
    <w:p w:rsidR="00133AF8" w:rsidRDefault="00133AF8" w:rsidP="00133AF8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имущества Тейковского муниципального района </w:t>
      </w:r>
    </w:p>
    <w:p w:rsidR="00133AF8" w:rsidRDefault="00133AF8" w:rsidP="00133AF8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2018 год</w:t>
      </w:r>
    </w:p>
    <w:p w:rsidR="00133AF8" w:rsidRDefault="00133AF8" w:rsidP="00133AF8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33AF8" w:rsidRPr="004B380B" w:rsidRDefault="00133AF8" w:rsidP="00133AF8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0B">
        <w:rPr>
          <w:rFonts w:ascii="Times New Roman" w:eastAsia="Times New Roman" w:hAnsi="Times New Roman"/>
          <w:sz w:val="28"/>
          <w:szCs w:val="28"/>
          <w:lang w:eastAsia="ru-RU"/>
        </w:rPr>
        <w:t xml:space="preserve">Раздел </w:t>
      </w:r>
      <w:r w:rsidRPr="004B380B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4B380B">
        <w:rPr>
          <w:rFonts w:ascii="Times New Roman" w:eastAsia="Times New Roman" w:hAnsi="Times New Roman"/>
          <w:sz w:val="28"/>
          <w:szCs w:val="28"/>
          <w:lang w:eastAsia="ru-RU"/>
        </w:rPr>
        <w:t>. Приватизация муниципального имущества:</w:t>
      </w:r>
    </w:p>
    <w:p w:rsidR="00133AF8" w:rsidRDefault="00133AF8" w:rsidP="00133AF8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</w:p>
    <w:tbl>
      <w:tblPr>
        <w:tblStyle w:val="a3"/>
        <w:tblW w:w="9889" w:type="dxa"/>
        <w:tblLook w:val="04A0"/>
      </w:tblPr>
      <w:tblGrid>
        <w:gridCol w:w="594"/>
        <w:gridCol w:w="1965"/>
        <w:gridCol w:w="2794"/>
        <w:gridCol w:w="4536"/>
      </w:tblGrid>
      <w:tr w:rsidR="00133AF8" w:rsidTr="00D9547D">
        <w:tc>
          <w:tcPr>
            <w:tcW w:w="594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6D7B5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D7B59">
              <w:rPr>
                <w:rFonts w:ascii="Times New Roman" w:hAnsi="Times New Roman" w:cs="Times New Roman"/>
              </w:rPr>
              <w:t>/</w:t>
            </w:r>
            <w:proofErr w:type="spellStart"/>
            <w:r w:rsidRPr="006D7B5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965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>и</w:t>
            </w:r>
            <w:r w:rsidRPr="006D7B59">
              <w:rPr>
                <w:rFonts w:ascii="Times New Roman" w:hAnsi="Times New Roman" w:cs="Times New Roman"/>
              </w:rPr>
              <w:t>мущества</w:t>
            </w:r>
          </w:p>
        </w:tc>
        <w:tc>
          <w:tcPr>
            <w:tcW w:w="2794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>Местонахождение имущества</w:t>
            </w:r>
          </w:p>
        </w:tc>
        <w:tc>
          <w:tcPr>
            <w:tcW w:w="4536" w:type="dxa"/>
          </w:tcPr>
          <w:p w:rsidR="00133AF8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 xml:space="preserve">Характеристики </w:t>
            </w:r>
          </w:p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>имущества</w:t>
            </w:r>
          </w:p>
        </w:tc>
      </w:tr>
      <w:tr w:rsidR="00133AF8" w:rsidTr="00D9547D">
        <w:tc>
          <w:tcPr>
            <w:tcW w:w="594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5" w:type="dxa"/>
          </w:tcPr>
          <w:p w:rsidR="00133AF8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Здание школы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земельным участком</w:t>
            </w:r>
          </w:p>
        </w:tc>
        <w:tc>
          <w:tcPr>
            <w:tcW w:w="2794" w:type="dxa"/>
          </w:tcPr>
          <w:p w:rsidR="00133AF8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>Ивановская область,</w:t>
            </w:r>
          </w:p>
          <w:p w:rsidR="00133AF8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 xml:space="preserve">Тейковский район, </w:t>
            </w:r>
          </w:p>
          <w:p w:rsidR="00133AF8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 xml:space="preserve">с. Сахтыш, </w:t>
            </w:r>
          </w:p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6D7B59">
              <w:rPr>
                <w:rFonts w:ascii="Times New Roman" w:hAnsi="Times New Roman" w:cs="Times New Roman"/>
              </w:rPr>
              <w:t>Постышева</w:t>
            </w:r>
            <w:proofErr w:type="spellEnd"/>
            <w:r w:rsidRPr="006D7B59">
              <w:rPr>
                <w:rFonts w:ascii="Times New Roman" w:hAnsi="Times New Roman" w:cs="Times New Roman"/>
              </w:rPr>
              <w:t>, д.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7B5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536" w:type="dxa"/>
          </w:tcPr>
          <w:p w:rsidR="00133AF8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>Назначение:</w:t>
            </w:r>
          </w:p>
          <w:p w:rsidR="00133AF8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D7B59">
              <w:rPr>
                <w:rFonts w:ascii="Times New Roman" w:hAnsi="Times New Roman" w:cs="Times New Roman"/>
              </w:rPr>
              <w:t xml:space="preserve">нежилое, общая площадь </w:t>
            </w:r>
            <w:r>
              <w:rPr>
                <w:rFonts w:ascii="Times New Roman" w:hAnsi="Times New Roman" w:cs="Times New Roman"/>
              </w:rPr>
              <w:t xml:space="preserve">605,6 </w:t>
            </w:r>
            <w:r w:rsidRPr="006D7B59">
              <w:rPr>
                <w:rFonts w:ascii="Times New Roman" w:hAnsi="Times New Roman" w:cs="Times New Roman"/>
              </w:rPr>
              <w:t>кв</w:t>
            </w:r>
            <w:proofErr w:type="gramStart"/>
            <w:r w:rsidRPr="006D7B59"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; э</w:t>
            </w:r>
            <w:r w:rsidRPr="006D7B59">
              <w:rPr>
                <w:rFonts w:ascii="Times New Roman" w:hAnsi="Times New Roman" w:cs="Times New Roman"/>
              </w:rPr>
              <w:t>тажность – 1,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7B59">
              <w:rPr>
                <w:rFonts w:ascii="Times New Roman" w:hAnsi="Times New Roman" w:cs="Times New Roman"/>
              </w:rPr>
              <w:t>общая площадь земельного участка 7 239 кв. м</w:t>
            </w:r>
          </w:p>
        </w:tc>
      </w:tr>
    </w:tbl>
    <w:p w:rsidR="00133AF8" w:rsidRDefault="00133AF8" w:rsidP="00133AF8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</w:p>
    <w:p w:rsidR="00133AF8" w:rsidRDefault="00133AF8" w:rsidP="00133AF8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0B">
        <w:rPr>
          <w:rFonts w:ascii="Times New Roman" w:eastAsia="Times New Roman" w:hAnsi="Times New Roman"/>
          <w:sz w:val="28"/>
          <w:szCs w:val="28"/>
          <w:lang w:eastAsia="ru-RU"/>
        </w:rPr>
        <w:t xml:space="preserve">Раздел </w:t>
      </w:r>
      <w:r w:rsidRPr="004B380B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4B380B">
        <w:rPr>
          <w:rFonts w:ascii="Times New Roman" w:eastAsia="Times New Roman" w:hAnsi="Times New Roman"/>
          <w:sz w:val="28"/>
          <w:szCs w:val="28"/>
          <w:lang w:eastAsia="ru-RU"/>
        </w:rPr>
        <w:t>. 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еобразование</w:t>
      </w:r>
      <w:r w:rsidRPr="004B38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муниципальных</w:t>
      </w:r>
      <w:r w:rsidRPr="004B38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унитарных предприятий в хозяйственное общество</w:t>
      </w:r>
      <w:r w:rsidRPr="004B380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33AF8" w:rsidRPr="004B380B" w:rsidRDefault="00133AF8" w:rsidP="00133AF8">
      <w:pPr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9889" w:type="dxa"/>
        <w:tblLook w:val="04A0"/>
      </w:tblPr>
      <w:tblGrid>
        <w:gridCol w:w="594"/>
        <w:gridCol w:w="2066"/>
        <w:gridCol w:w="2693"/>
        <w:gridCol w:w="4536"/>
      </w:tblGrid>
      <w:tr w:rsidR="00133AF8" w:rsidRPr="006D7B59" w:rsidTr="00D9547D">
        <w:tc>
          <w:tcPr>
            <w:tcW w:w="594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6D7B5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D7B59">
              <w:rPr>
                <w:rFonts w:ascii="Times New Roman" w:hAnsi="Times New Roman" w:cs="Times New Roman"/>
              </w:rPr>
              <w:t>/</w:t>
            </w:r>
            <w:proofErr w:type="spellStart"/>
            <w:r w:rsidRPr="006D7B5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66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>предприятия</w:t>
            </w:r>
          </w:p>
        </w:tc>
        <w:tc>
          <w:tcPr>
            <w:tcW w:w="2693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 xml:space="preserve">Местонахождение </w:t>
            </w:r>
            <w:r>
              <w:rPr>
                <w:rFonts w:ascii="Times New Roman" w:hAnsi="Times New Roman" w:cs="Times New Roman"/>
              </w:rPr>
              <w:t>предприятия</w:t>
            </w:r>
          </w:p>
        </w:tc>
        <w:tc>
          <w:tcPr>
            <w:tcW w:w="4536" w:type="dxa"/>
          </w:tcPr>
          <w:p w:rsidR="00133AF8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Способ </w:t>
            </w:r>
          </w:p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приватизации</w:t>
            </w:r>
          </w:p>
        </w:tc>
      </w:tr>
      <w:tr w:rsidR="00133AF8" w:rsidTr="00D9547D">
        <w:tc>
          <w:tcPr>
            <w:tcW w:w="594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6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6" w:type="dxa"/>
          </w:tcPr>
          <w:p w:rsidR="00133AF8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133AF8" w:rsidRDefault="00133AF8" w:rsidP="00133AF8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</w:p>
    <w:p w:rsidR="00133AF8" w:rsidRDefault="00133AF8" w:rsidP="00133AF8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0B">
        <w:rPr>
          <w:rFonts w:ascii="Times New Roman" w:eastAsia="Times New Roman" w:hAnsi="Times New Roman"/>
          <w:sz w:val="28"/>
          <w:szCs w:val="28"/>
          <w:lang w:eastAsia="ru-RU"/>
        </w:rPr>
        <w:t xml:space="preserve">Раздел </w:t>
      </w:r>
      <w:r w:rsidRPr="004B380B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4B380B">
        <w:rPr>
          <w:rFonts w:ascii="Times New Roman" w:eastAsia="Times New Roman" w:hAnsi="Times New Roman"/>
          <w:sz w:val="28"/>
          <w:szCs w:val="28"/>
          <w:lang w:eastAsia="ru-RU"/>
        </w:rPr>
        <w:t>. 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иватизация акций акционерных обществ </w:t>
      </w:r>
      <w:r w:rsidRPr="004B38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долей в обществах с ограниченной ответственностью</w:t>
      </w:r>
      <w:r w:rsidRPr="004B380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33AF8" w:rsidRPr="004B380B" w:rsidRDefault="00133AF8" w:rsidP="00133AF8">
      <w:pPr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619"/>
        <w:gridCol w:w="2183"/>
        <w:gridCol w:w="2835"/>
        <w:gridCol w:w="2409"/>
        <w:gridCol w:w="1843"/>
      </w:tblGrid>
      <w:tr w:rsidR="00133AF8" w:rsidRPr="006D7B59" w:rsidTr="00D9547D">
        <w:trPr>
          <w:trHeight w:val="361"/>
        </w:trPr>
        <w:tc>
          <w:tcPr>
            <w:tcW w:w="619" w:type="dxa"/>
            <w:vMerge w:val="restart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6D7B5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D7B59">
              <w:rPr>
                <w:rFonts w:ascii="Times New Roman" w:hAnsi="Times New Roman" w:cs="Times New Roman"/>
              </w:rPr>
              <w:t>/</w:t>
            </w:r>
            <w:proofErr w:type="spellStart"/>
            <w:r w:rsidRPr="006D7B5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183" w:type="dxa"/>
            <w:vMerge w:val="restart"/>
          </w:tcPr>
          <w:p w:rsidR="00133AF8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6D7B59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хозяйственного общества</w:t>
            </w:r>
          </w:p>
        </w:tc>
        <w:tc>
          <w:tcPr>
            <w:tcW w:w="7087" w:type="dxa"/>
            <w:gridSpan w:val="3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имущества</w:t>
            </w:r>
          </w:p>
        </w:tc>
      </w:tr>
      <w:tr w:rsidR="00133AF8" w:rsidRPr="006D7B59" w:rsidTr="00D9547D">
        <w:trPr>
          <w:trHeight w:val="480"/>
        </w:trPr>
        <w:tc>
          <w:tcPr>
            <w:tcW w:w="619" w:type="dxa"/>
            <w:vMerge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3" w:type="dxa"/>
            <w:vMerge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33AF8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Местонахождение</w:t>
            </w:r>
          </w:p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принадлежащих Тейковскому муниципальному району акций (долей) в общем количестве акций (долей) обществ</w:t>
            </w:r>
            <w:proofErr w:type="gramStart"/>
            <w:r>
              <w:rPr>
                <w:rFonts w:ascii="Times New Roman" w:hAnsi="Times New Roman" w:cs="Times New Roman"/>
              </w:rPr>
              <w:t xml:space="preserve"> (%)</w:t>
            </w:r>
            <w:proofErr w:type="gramEnd"/>
          </w:p>
        </w:tc>
        <w:tc>
          <w:tcPr>
            <w:tcW w:w="1843" w:type="dxa"/>
          </w:tcPr>
          <w:p w:rsidR="00133AF8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акций (долей) подлежащих </w:t>
            </w:r>
            <w:proofErr w:type="spellStart"/>
            <w:r>
              <w:rPr>
                <w:rFonts w:ascii="Times New Roman" w:hAnsi="Times New Roman" w:cs="Times New Roman"/>
              </w:rPr>
              <w:t>приватиза</w:t>
            </w:r>
            <w:proofErr w:type="spellEnd"/>
          </w:p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ции</w:t>
            </w:r>
            <w:proofErr w:type="spellEnd"/>
            <w:r>
              <w:rPr>
                <w:rFonts w:ascii="Times New Roman" w:hAnsi="Times New Roman" w:cs="Times New Roman"/>
              </w:rPr>
              <w:t>, шт</w:t>
            </w:r>
            <w:proofErr w:type="gramStart"/>
            <w:r>
              <w:rPr>
                <w:rFonts w:ascii="Times New Roman" w:hAnsi="Times New Roman" w:cs="Times New Roman"/>
              </w:rPr>
              <w:t>. (%)</w:t>
            </w:r>
            <w:proofErr w:type="gramEnd"/>
          </w:p>
        </w:tc>
      </w:tr>
      <w:tr w:rsidR="00133AF8" w:rsidTr="00D9547D">
        <w:tc>
          <w:tcPr>
            <w:tcW w:w="619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3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«Сокатовский»</w:t>
            </w:r>
          </w:p>
        </w:tc>
        <w:tc>
          <w:tcPr>
            <w:tcW w:w="2835" w:type="dxa"/>
          </w:tcPr>
          <w:p w:rsidR="00133AF8" w:rsidRPr="006D7B59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155033, Ивановская область, Тейковский район, с. Елховка, ул. Центральная, д. 40</w:t>
            </w:r>
            <w:proofErr w:type="gramEnd"/>
          </w:p>
        </w:tc>
        <w:tc>
          <w:tcPr>
            <w:tcW w:w="2409" w:type="dxa"/>
          </w:tcPr>
          <w:p w:rsidR="00133AF8" w:rsidRPr="00446CC7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46CC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843" w:type="dxa"/>
          </w:tcPr>
          <w:p w:rsidR="00133AF8" w:rsidRDefault="00133AF8" w:rsidP="00D9547D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446CC7">
              <w:rPr>
                <w:rFonts w:ascii="Times New Roman" w:hAnsi="Times New Roman" w:cs="Times New Roman"/>
              </w:rPr>
              <w:t>100%</w:t>
            </w:r>
            <w:bookmarkStart w:id="0" w:name="_GoBack"/>
            <w:bookmarkEnd w:id="0"/>
          </w:p>
        </w:tc>
      </w:tr>
    </w:tbl>
    <w:p w:rsidR="00133AF8" w:rsidRDefault="00133AF8" w:rsidP="00133AF8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  <w:sectPr w:rsidR="00133AF8" w:rsidSect="00D44651">
          <w:pgSz w:w="11906" w:h="16838"/>
          <w:pgMar w:top="567" w:right="851" w:bottom="680" w:left="1701" w:header="709" w:footer="709" w:gutter="0"/>
          <w:cols w:space="708"/>
          <w:docGrid w:linePitch="360"/>
        </w:sectPr>
      </w:pPr>
    </w:p>
    <w:p w:rsidR="006521BA" w:rsidRDefault="006521BA"/>
    <w:sectPr w:rsidR="006521BA" w:rsidSect="00652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3AF8"/>
    <w:rsid w:val="00133AF8"/>
    <w:rsid w:val="006521BA"/>
    <w:rsid w:val="009B2DF0"/>
    <w:rsid w:val="00AE07A4"/>
    <w:rsid w:val="00B62042"/>
    <w:rsid w:val="00C97F33"/>
    <w:rsid w:val="00E533EB"/>
    <w:rsid w:val="00E92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A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33AF8"/>
    <w:pPr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33AF8"/>
    <w:rPr>
      <w:rFonts w:ascii="Arial" w:eastAsia="Times New Roman" w:hAnsi="Arial" w:cs="Arial"/>
      <w:sz w:val="28"/>
      <w:szCs w:val="28"/>
      <w:lang w:eastAsia="ru-RU"/>
    </w:rPr>
  </w:style>
  <w:style w:type="table" w:styleId="a3">
    <w:name w:val="Table Grid"/>
    <w:basedOn w:val="a1"/>
    <w:uiPriority w:val="99"/>
    <w:rsid w:val="00133A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3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3AF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2018-06-28T14:14:00Z</dcterms:created>
  <dcterms:modified xsi:type="dcterms:W3CDTF">2018-06-28T14:14:00Z</dcterms:modified>
</cp:coreProperties>
</file>